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AB" w:rsidRPr="00125CAB" w:rsidRDefault="00125CAB" w:rsidP="00125CA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25CAB">
        <w:rPr>
          <w:rFonts w:ascii="Times New Roman" w:hAnsi="Times New Roman" w:cs="Times New Roman"/>
          <w:b/>
          <w:bCs/>
        </w:rPr>
        <w:t xml:space="preserve">ÖN İNCELEME RAPORU HAZIRLANIRKEN DİKKAT EDİLECEK HUSUSLAR/USULLER/ŞEKİLLER/UYARILAR </w:t>
      </w:r>
    </w:p>
    <w:p w:rsidR="00125CAB" w:rsidRPr="00125CAB" w:rsidRDefault="00125CAB" w:rsidP="00125CAB">
      <w:pPr>
        <w:pStyle w:val="Default"/>
        <w:jc w:val="both"/>
        <w:rPr>
          <w:rFonts w:ascii="Times New Roman" w:hAnsi="Times New Roman" w:cs="Times New Roman"/>
        </w:rPr>
      </w:pPr>
    </w:p>
    <w:p w:rsidR="00125CAB" w:rsidRPr="00125CAB" w:rsidRDefault="00125CAB" w:rsidP="00125CAB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1) </w:t>
      </w:r>
      <w:r w:rsidRPr="00125CAB">
        <w:rPr>
          <w:rFonts w:ascii="Times New Roman" w:hAnsi="Times New Roman" w:cs="Times New Roman"/>
          <w:bCs/>
        </w:rPr>
        <w:t>Ö</w:t>
      </w:r>
      <w:r w:rsidRPr="00125CAB">
        <w:rPr>
          <w:rFonts w:ascii="Times New Roman" w:hAnsi="Times New Roman" w:cs="Times New Roman"/>
        </w:rPr>
        <w:t>n inceleme gör</w:t>
      </w:r>
      <w:r w:rsidR="00CA1AD3">
        <w:rPr>
          <w:rFonts w:ascii="Times New Roman" w:hAnsi="Times New Roman" w:cs="Times New Roman"/>
        </w:rPr>
        <w:t>evlisi; 4483 sayılı kanunun 6. maddesinin 1. f</w:t>
      </w:r>
      <w:r w:rsidRPr="00125CAB">
        <w:rPr>
          <w:rFonts w:ascii="Times New Roman" w:hAnsi="Times New Roman" w:cs="Times New Roman"/>
        </w:rPr>
        <w:t>ıkrası hükmüne göre bakanlık müfettişleri ile kend</w:t>
      </w:r>
      <w:r w:rsidR="00CA1AD3">
        <w:rPr>
          <w:rFonts w:ascii="Times New Roman" w:hAnsi="Times New Roman" w:cs="Times New Roman"/>
        </w:rPr>
        <w:t>ilerini görevlendiren merciin (V</w:t>
      </w:r>
      <w:r w:rsidRPr="00125CAB">
        <w:rPr>
          <w:rFonts w:ascii="Times New Roman" w:hAnsi="Times New Roman" w:cs="Times New Roman"/>
        </w:rPr>
        <w:t xml:space="preserve">ali) bütün </w:t>
      </w:r>
      <w:r w:rsidR="00CA1AD3">
        <w:rPr>
          <w:rFonts w:ascii="Times New Roman" w:hAnsi="Times New Roman" w:cs="Times New Roman"/>
        </w:rPr>
        <w:t>y</w:t>
      </w:r>
      <w:r w:rsidRPr="00125CAB">
        <w:rPr>
          <w:rFonts w:ascii="Times New Roman" w:hAnsi="Times New Roman" w:cs="Times New Roman"/>
        </w:rPr>
        <w:t xml:space="preserve">etkilerine haizdir. </w:t>
      </w:r>
    </w:p>
    <w:p w:rsidR="00125CAB" w:rsidRPr="00125CAB" w:rsidRDefault="00125CAB" w:rsidP="00125CAB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2) </w:t>
      </w:r>
      <w:r w:rsidR="00CA1AD3">
        <w:rPr>
          <w:rFonts w:ascii="Times New Roman" w:hAnsi="Times New Roman" w:cs="Times New Roman"/>
        </w:rPr>
        <w:t>4483 sayılı Kanunun U</w:t>
      </w:r>
      <w:r w:rsidRPr="00125CAB">
        <w:rPr>
          <w:rFonts w:ascii="Times New Roman" w:hAnsi="Times New Roman" w:cs="Times New Roman"/>
        </w:rPr>
        <w:t xml:space="preserve">ygulanması ile </w:t>
      </w:r>
      <w:r w:rsidR="00CA1AD3">
        <w:rPr>
          <w:rFonts w:ascii="Times New Roman" w:hAnsi="Times New Roman" w:cs="Times New Roman"/>
        </w:rPr>
        <w:t>İlgili O</w:t>
      </w:r>
      <w:r w:rsidRPr="00125CAB">
        <w:rPr>
          <w:rFonts w:ascii="Times New Roman" w:hAnsi="Times New Roman" w:cs="Times New Roman"/>
        </w:rPr>
        <w:t xml:space="preserve">larak </w:t>
      </w:r>
      <w:r w:rsidR="00CA1AD3">
        <w:rPr>
          <w:rFonts w:ascii="Times New Roman" w:hAnsi="Times New Roman" w:cs="Times New Roman"/>
        </w:rPr>
        <w:t>İ</w:t>
      </w:r>
      <w:r w:rsidRPr="00125CAB">
        <w:rPr>
          <w:rFonts w:ascii="Times New Roman" w:hAnsi="Times New Roman" w:cs="Times New Roman"/>
        </w:rPr>
        <w:t xml:space="preserve">çişleri </w:t>
      </w:r>
      <w:r w:rsidR="00CA1AD3">
        <w:rPr>
          <w:rFonts w:ascii="Times New Roman" w:hAnsi="Times New Roman" w:cs="Times New Roman"/>
        </w:rPr>
        <w:t>B</w:t>
      </w:r>
      <w:r w:rsidRPr="00125CAB">
        <w:rPr>
          <w:rFonts w:ascii="Times New Roman" w:hAnsi="Times New Roman" w:cs="Times New Roman"/>
        </w:rPr>
        <w:t xml:space="preserve">akanlığınca </w:t>
      </w:r>
      <w:r w:rsidR="00CA1AD3">
        <w:rPr>
          <w:rFonts w:ascii="Times New Roman" w:hAnsi="Times New Roman" w:cs="Times New Roman"/>
        </w:rPr>
        <w:t>Y</w:t>
      </w:r>
      <w:r w:rsidRPr="00125CAB">
        <w:rPr>
          <w:rFonts w:ascii="Times New Roman" w:hAnsi="Times New Roman" w:cs="Times New Roman"/>
        </w:rPr>
        <w:t xml:space="preserve">ürütülecek </w:t>
      </w:r>
      <w:r w:rsidR="00CA1AD3">
        <w:rPr>
          <w:rFonts w:ascii="Times New Roman" w:hAnsi="Times New Roman" w:cs="Times New Roman"/>
        </w:rPr>
        <w:t>İ</w:t>
      </w:r>
      <w:r w:rsidRPr="00125CAB">
        <w:rPr>
          <w:rFonts w:ascii="Times New Roman" w:hAnsi="Times New Roman" w:cs="Times New Roman"/>
        </w:rPr>
        <w:t xml:space="preserve">ş ve </w:t>
      </w:r>
      <w:r w:rsidR="00CA1AD3">
        <w:rPr>
          <w:rFonts w:ascii="Times New Roman" w:hAnsi="Times New Roman" w:cs="Times New Roman"/>
        </w:rPr>
        <w:t>İ</w:t>
      </w:r>
      <w:r w:rsidRPr="00125CAB">
        <w:rPr>
          <w:rFonts w:ascii="Times New Roman" w:hAnsi="Times New Roman" w:cs="Times New Roman"/>
        </w:rPr>
        <w:t xml:space="preserve">şlemlere </w:t>
      </w:r>
      <w:r w:rsidR="00CA1AD3">
        <w:rPr>
          <w:rFonts w:ascii="Times New Roman" w:hAnsi="Times New Roman" w:cs="Times New Roman"/>
        </w:rPr>
        <w:t>İ</w:t>
      </w:r>
      <w:r w:rsidRPr="00125CAB">
        <w:rPr>
          <w:rFonts w:ascii="Times New Roman" w:hAnsi="Times New Roman" w:cs="Times New Roman"/>
        </w:rPr>
        <w:t xml:space="preserve">lişkin </w:t>
      </w:r>
      <w:r w:rsidR="00CA1AD3">
        <w:rPr>
          <w:rFonts w:ascii="Times New Roman" w:hAnsi="Times New Roman" w:cs="Times New Roman"/>
        </w:rPr>
        <w:t>Yönergenin 25. m</w:t>
      </w:r>
      <w:r w:rsidRPr="00125CAB">
        <w:rPr>
          <w:rFonts w:ascii="Times New Roman" w:hAnsi="Times New Roman" w:cs="Times New Roman"/>
        </w:rPr>
        <w:t>addesine göre ön inceleme ile görevlendirilenler çalışmaları sırasında</w:t>
      </w:r>
      <w:r w:rsidR="00CA1AD3">
        <w:rPr>
          <w:rFonts w:ascii="Times New Roman" w:hAnsi="Times New Roman" w:cs="Times New Roman"/>
        </w:rPr>
        <w:t xml:space="preserve"> bilirkişi istihdamıyla ilgili C</w:t>
      </w:r>
      <w:r w:rsidRPr="00125CAB">
        <w:rPr>
          <w:rFonts w:ascii="Times New Roman" w:hAnsi="Times New Roman" w:cs="Times New Roman"/>
        </w:rPr>
        <w:t xml:space="preserve">eza </w:t>
      </w:r>
      <w:r w:rsidR="00CA1AD3">
        <w:rPr>
          <w:rFonts w:ascii="Times New Roman" w:hAnsi="Times New Roman" w:cs="Times New Roman"/>
        </w:rPr>
        <w:t>M</w:t>
      </w:r>
      <w:r w:rsidRPr="00125CAB">
        <w:rPr>
          <w:rFonts w:ascii="Times New Roman" w:hAnsi="Times New Roman" w:cs="Times New Roman"/>
        </w:rPr>
        <w:t>uhakeme</w:t>
      </w:r>
      <w:r w:rsidR="00CA1AD3">
        <w:rPr>
          <w:rFonts w:ascii="Times New Roman" w:hAnsi="Times New Roman" w:cs="Times New Roman"/>
        </w:rPr>
        <w:t>leri Usulü Kanununun 66 ve 77. m</w:t>
      </w:r>
      <w:r w:rsidRPr="00125CAB">
        <w:rPr>
          <w:rFonts w:ascii="Times New Roman" w:hAnsi="Times New Roman" w:cs="Times New Roman"/>
        </w:rPr>
        <w:t>adde hükümleri doğrultusunda har</w:t>
      </w:r>
      <w:r w:rsidR="00CA1AD3">
        <w:rPr>
          <w:rFonts w:ascii="Times New Roman" w:hAnsi="Times New Roman" w:cs="Times New Roman"/>
        </w:rPr>
        <w:t>e</w:t>
      </w:r>
      <w:r w:rsidRPr="00125CAB">
        <w:rPr>
          <w:rFonts w:ascii="Times New Roman" w:hAnsi="Times New Roman" w:cs="Times New Roman"/>
        </w:rPr>
        <w:t xml:space="preserve">ket ederler. </w:t>
      </w:r>
    </w:p>
    <w:p w:rsidR="00125CAB" w:rsidRPr="00125CAB" w:rsidRDefault="00125CAB" w:rsidP="00125CAB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3) </w:t>
      </w:r>
      <w:r w:rsidR="00CA1AD3">
        <w:rPr>
          <w:rFonts w:ascii="Times New Roman" w:hAnsi="Times New Roman" w:cs="Times New Roman"/>
        </w:rPr>
        <w:t>T</w:t>
      </w:r>
      <w:r w:rsidRPr="00125CAB">
        <w:rPr>
          <w:rFonts w:ascii="Times New Roman" w:hAnsi="Times New Roman" w:cs="Times New Roman"/>
        </w:rPr>
        <w:t>arafınıza iade edilmek üz</w:t>
      </w:r>
      <w:r w:rsidR="00CA1AD3">
        <w:rPr>
          <w:rFonts w:ascii="Times New Roman" w:hAnsi="Times New Roman" w:cs="Times New Roman"/>
        </w:rPr>
        <w:t>ere gönderilen görevlendirme em</w:t>
      </w:r>
      <w:r w:rsidRPr="00125CAB">
        <w:rPr>
          <w:rFonts w:ascii="Times New Roman" w:hAnsi="Times New Roman" w:cs="Times New Roman"/>
        </w:rPr>
        <w:t>ri (görevlendirme üst yazısı-soruşturmacı), görevlendirme ona</w:t>
      </w:r>
      <w:r w:rsidR="00CA1AD3">
        <w:rPr>
          <w:rFonts w:ascii="Times New Roman" w:hAnsi="Times New Roman" w:cs="Times New Roman"/>
        </w:rPr>
        <w:t>yı ve gönderilen diğer evraklar</w:t>
      </w:r>
      <w:r w:rsidRPr="00125CAB">
        <w:rPr>
          <w:rFonts w:ascii="Times New Roman" w:hAnsi="Times New Roman" w:cs="Times New Roman"/>
        </w:rPr>
        <w:t xml:space="preserve">ın birer nüshaları </w:t>
      </w:r>
      <w:r w:rsidR="00CA1AD3">
        <w:rPr>
          <w:rFonts w:ascii="Times New Roman" w:hAnsi="Times New Roman" w:cs="Times New Roman"/>
        </w:rPr>
        <w:t>iki</w:t>
      </w:r>
      <w:r w:rsidRPr="00125CAB">
        <w:rPr>
          <w:rFonts w:ascii="Times New Roman" w:hAnsi="Times New Roman" w:cs="Times New Roman"/>
        </w:rPr>
        <w:t xml:space="preserve"> adet ön </w:t>
      </w:r>
      <w:r w:rsidR="00CA1AD3">
        <w:rPr>
          <w:rFonts w:ascii="Times New Roman" w:hAnsi="Times New Roman" w:cs="Times New Roman"/>
        </w:rPr>
        <w:t>inceleme dosya</w:t>
      </w:r>
      <w:r w:rsidRPr="00125CAB">
        <w:rPr>
          <w:rFonts w:ascii="Times New Roman" w:hAnsi="Times New Roman" w:cs="Times New Roman"/>
        </w:rPr>
        <w:t xml:space="preserve">sına mutlaka eklenmelidir. </w:t>
      </w:r>
    </w:p>
    <w:p w:rsidR="00125CAB" w:rsidRPr="00125CAB" w:rsidRDefault="00125CAB" w:rsidP="00125CAB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4) </w:t>
      </w:r>
      <w:r w:rsidR="00CA1AD3">
        <w:rPr>
          <w:rFonts w:ascii="Times New Roman" w:hAnsi="Times New Roman" w:cs="Times New Roman"/>
        </w:rPr>
        <w:t>H</w:t>
      </w:r>
      <w:r w:rsidRPr="00125CAB">
        <w:rPr>
          <w:rFonts w:ascii="Times New Roman" w:hAnsi="Times New Roman" w:cs="Times New Roman"/>
        </w:rPr>
        <w:t xml:space="preserve">azırlanacak ön inceleme raporu ve dosya ayrı ayrı 3 kapaklı dosyaya konulmalı ve dosya içerisindeki sayfalar föye konulmamalıdır. </w:t>
      </w:r>
    </w:p>
    <w:p w:rsidR="00125CAB" w:rsidRPr="00125CAB" w:rsidRDefault="00125CAB" w:rsidP="00125CAB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5) </w:t>
      </w:r>
      <w:r w:rsidR="00CA1AD3">
        <w:rPr>
          <w:rFonts w:ascii="Times New Roman" w:hAnsi="Times New Roman" w:cs="Times New Roman"/>
        </w:rPr>
        <w:t>V</w:t>
      </w:r>
      <w:r w:rsidRPr="00125CAB">
        <w:rPr>
          <w:rFonts w:ascii="Times New Roman" w:hAnsi="Times New Roman" w:cs="Times New Roman"/>
        </w:rPr>
        <w:t>arsa müşteki (</w:t>
      </w:r>
      <w:proofErr w:type="gramStart"/>
      <w:r w:rsidRPr="00125CAB">
        <w:rPr>
          <w:rFonts w:ascii="Times New Roman" w:hAnsi="Times New Roman" w:cs="Times New Roman"/>
        </w:rPr>
        <w:t>şikayetçi</w:t>
      </w:r>
      <w:proofErr w:type="gramEnd"/>
      <w:r w:rsidRPr="00125CAB">
        <w:rPr>
          <w:rFonts w:ascii="Times New Roman" w:hAnsi="Times New Roman" w:cs="Times New Roman"/>
        </w:rPr>
        <w:t>–yakınıcı), tanık ve/veya tanıkların</w:t>
      </w:r>
      <w:r w:rsidR="00CA1AD3">
        <w:rPr>
          <w:rFonts w:ascii="Times New Roman" w:hAnsi="Times New Roman" w:cs="Times New Roman"/>
        </w:rPr>
        <w:t>,</w:t>
      </w:r>
      <w:r w:rsidRPr="00125CAB">
        <w:rPr>
          <w:rFonts w:ascii="Times New Roman" w:hAnsi="Times New Roman" w:cs="Times New Roman"/>
        </w:rPr>
        <w:t xml:space="preserve"> </w:t>
      </w:r>
      <w:r w:rsidR="00CA1AD3">
        <w:rPr>
          <w:rFonts w:ascii="Times New Roman" w:hAnsi="Times New Roman" w:cs="Times New Roman"/>
        </w:rPr>
        <w:t>h</w:t>
      </w:r>
      <w:r w:rsidRPr="00125CAB">
        <w:rPr>
          <w:rFonts w:ascii="Times New Roman" w:hAnsi="Times New Roman" w:cs="Times New Roman"/>
        </w:rPr>
        <w:t>akkında ön in</w:t>
      </w:r>
      <w:r w:rsidR="00CA1AD3">
        <w:rPr>
          <w:rFonts w:ascii="Times New Roman" w:hAnsi="Times New Roman" w:cs="Times New Roman"/>
        </w:rPr>
        <w:t>celeme yapılanların ifadeleri</w:t>
      </w:r>
      <w:r w:rsidRPr="00125CAB">
        <w:rPr>
          <w:rFonts w:ascii="Times New Roman" w:hAnsi="Times New Roman" w:cs="Times New Roman"/>
        </w:rPr>
        <w:t xml:space="preserve"> mutlaka alınmalı. Alınamadığı durumlarda belgeyle belirtilmelidir. </w:t>
      </w:r>
    </w:p>
    <w:p w:rsidR="00125CAB" w:rsidRPr="00125CAB" w:rsidRDefault="00125CAB" w:rsidP="00125CAB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6) </w:t>
      </w:r>
      <w:r w:rsidR="00CA1AD3">
        <w:rPr>
          <w:rFonts w:ascii="Times New Roman" w:hAnsi="Times New Roman" w:cs="Times New Roman"/>
        </w:rPr>
        <w:t>S</w:t>
      </w:r>
      <w:r w:rsidRPr="00125CAB">
        <w:rPr>
          <w:rFonts w:ascii="Times New Roman" w:hAnsi="Times New Roman" w:cs="Times New Roman"/>
        </w:rPr>
        <w:t>anık kelimesi yerine “</w:t>
      </w:r>
      <w:r w:rsidR="00CA1AD3">
        <w:rPr>
          <w:rFonts w:ascii="Times New Roman" w:hAnsi="Times New Roman" w:cs="Times New Roman"/>
        </w:rPr>
        <w:t>H</w:t>
      </w:r>
      <w:r w:rsidRPr="00125CAB">
        <w:rPr>
          <w:rFonts w:ascii="Times New Roman" w:hAnsi="Times New Roman" w:cs="Times New Roman"/>
        </w:rPr>
        <w:t xml:space="preserve">akkında </w:t>
      </w:r>
      <w:r w:rsidR="00CA1AD3">
        <w:rPr>
          <w:rFonts w:ascii="Times New Roman" w:hAnsi="Times New Roman" w:cs="Times New Roman"/>
        </w:rPr>
        <w:t>Ö</w:t>
      </w:r>
      <w:r w:rsidRPr="00125CAB">
        <w:rPr>
          <w:rFonts w:ascii="Times New Roman" w:hAnsi="Times New Roman" w:cs="Times New Roman"/>
        </w:rPr>
        <w:t xml:space="preserve">n </w:t>
      </w:r>
      <w:r w:rsidR="00CA1AD3">
        <w:rPr>
          <w:rFonts w:ascii="Times New Roman" w:hAnsi="Times New Roman" w:cs="Times New Roman"/>
        </w:rPr>
        <w:t>İ</w:t>
      </w:r>
      <w:r w:rsidRPr="00125CAB">
        <w:rPr>
          <w:rFonts w:ascii="Times New Roman" w:hAnsi="Times New Roman" w:cs="Times New Roman"/>
        </w:rPr>
        <w:t xml:space="preserve">nceleme </w:t>
      </w:r>
      <w:r w:rsidR="00CA1AD3">
        <w:rPr>
          <w:rFonts w:ascii="Times New Roman" w:hAnsi="Times New Roman" w:cs="Times New Roman"/>
        </w:rPr>
        <w:t>Y</w:t>
      </w:r>
      <w:r w:rsidRPr="00125CAB">
        <w:rPr>
          <w:rFonts w:ascii="Times New Roman" w:hAnsi="Times New Roman" w:cs="Times New Roman"/>
        </w:rPr>
        <w:t xml:space="preserve">apılan” şeklinde ifade alınması ve ifade tutanaklarında hangi sıfatla ifadenin alındığına ilişkin açıklama yer almalıdır. </w:t>
      </w:r>
    </w:p>
    <w:p w:rsidR="00125CAB" w:rsidRPr="00125CAB" w:rsidRDefault="00125CAB" w:rsidP="00125CAB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7) </w:t>
      </w:r>
      <w:r w:rsidR="00CA1AD3">
        <w:rPr>
          <w:rFonts w:ascii="Times New Roman" w:hAnsi="Times New Roman" w:cs="Times New Roman"/>
        </w:rPr>
        <w:t xml:space="preserve">Tanık ifadelerinin </w:t>
      </w:r>
      <w:proofErr w:type="spellStart"/>
      <w:r w:rsidR="00CA1AD3">
        <w:rPr>
          <w:rFonts w:ascii="Times New Roman" w:hAnsi="Times New Roman" w:cs="Times New Roman"/>
        </w:rPr>
        <w:t>CMK’ye</w:t>
      </w:r>
      <w:proofErr w:type="spellEnd"/>
      <w:r w:rsidRPr="00125CAB">
        <w:rPr>
          <w:rFonts w:ascii="Times New Roman" w:hAnsi="Times New Roman" w:cs="Times New Roman"/>
        </w:rPr>
        <w:t xml:space="preserve"> göre yeminli alınması (müşteki ve ön inceleme yapılanların ifadesi yeminsiz alınması ) ve ifade alımı sırasında yeminli </w:t>
      </w:r>
      <w:proofErr w:type="gramStart"/>
      <w:r w:rsidRPr="00125CAB">
        <w:rPr>
          <w:rFonts w:ascii="Times New Roman" w:hAnsi="Times New Roman" w:cs="Times New Roman"/>
        </w:rPr>
        <w:t>katip</w:t>
      </w:r>
      <w:proofErr w:type="gramEnd"/>
      <w:r w:rsidRPr="00125CAB">
        <w:rPr>
          <w:rFonts w:ascii="Times New Roman" w:hAnsi="Times New Roman" w:cs="Times New Roman"/>
        </w:rPr>
        <w:t xml:space="preserve"> bulundurulmalıdır. </w:t>
      </w:r>
    </w:p>
    <w:p w:rsidR="00125CAB" w:rsidRPr="00125CAB" w:rsidRDefault="00125CAB" w:rsidP="00125CAB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8) </w:t>
      </w:r>
      <w:r w:rsidR="00CA1AD3">
        <w:rPr>
          <w:rFonts w:ascii="Times New Roman" w:hAnsi="Times New Roman" w:cs="Times New Roman"/>
        </w:rPr>
        <w:t>H</w:t>
      </w:r>
      <w:r w:rsidRPr="00125CAB">
        <w:rPr>
          <w:rFonts w:ascii="Times New Roman" w:hAnsi="Times New Roman" w:cs="Times New Roman"/>
        </w:rPr>
        <w:t xml:space="preserve">er bir ön inceleme raporu ve dosya için mutlaka onaylı dizi pusulası eklenmelidir. </w:t>
      </w:r>
    </w:p>
    <w:p w:rsidR="00125CAB" w:rsidRPr="00125CAB" w:rsidRDefault="00125CAB" w:rsidP="00125CAB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9) </w:t>
      </w:r>
      <w:r w:rsidR="00CA1AD3">
        <w:rPr>
          <w:rFonts w:ascii="Times New Roman" w:hAnsi="Times New Roman" w:cs="Times New Roman"/>
        </w:rPr>
        <w:t>H</w:t>
      </w:r>
      <w:r w:rsidRPr="00125CAB">
        <w:rPr>
          <w:rFonts w:ascii="Times New Roman" w:hAnsi="Times New Roman" w:cs="Times New Roman"/>
        </w:rPr>
        <w:t xml:space="preserve">akkında ön inceleme yapılanlar </w:t>
      </w:r>
      <w:bookmarkStart w:id="0" w:name="_GoBack"/>
      <w:bookmarkEnd w:id="0"/>
      <w:r w:rsidRPr="00125CAB">
        <w:rPr>
          <w:rFonts w:ascii="Times New Roman" w:hAnsi="Times New Roman" w:cs="Times New Roman"/>
        </w:rPr>
        <w:t>bölümünde; hakkında ön inceleme</w:t>
      </w:r>
      <w:r w:rsidR="00CA1AD3">
        <w:rPr>
          <w:rFonts w:ascii="Times New Roman" w:hAnsi="Times New Roman" w:cs="Times New Roman"/>
        </w:rPr>
        <w:t xml:space="preserve"> yapılanların adı, soyadı, TC numarası</w:t>
      </w:r>
      <w:r w:rsidRPr="00125CAB">
        <w:rPr>
          <w:rFonts w:ascii="Times New Roman" w:hAnsi="Times New Roman" w:cs="Times New Roman"/>
        </w:rPr>
        <w:t>, kurum ve suç tarihi itibariyle görev unva</w:t>
      </w:r>
      <w:r w:rsidR="00CA1AD3">
        <w:rPr>
          <w:rFonts w:ascii="Times New Roman" w:hAnsi="Times New Roman" w:cs="Times New Roman"/>
        </w:rPr>
        <w:t>nları mutlaka yazılmalıdır. (</w:t>
      </w:r>
      <w:proofErr w:type="gramStart"/>
      <w:r w:rsidR="00CA1AD3">
        <w:rPr>
          <w:rFonts w:ascii="Times New Roman" w:hAnsi="Times New Roman" w:cs="Times New Roman"/>
        </w:rPr>
        <w:t>……</w:t>
      </w:r>
      <w:proofErr w:type="gramEnd"/>
      <w:r w:rsidR="00CA1AD3">
        <w:rPr>
          <w:rFonts w:ascii="Times New Roman" w:hAnsi="Times New Roman" w:cs="Times New Roman"/>
        </w:rPr>
        <w:t>M</w:t>
      </w:r>
      <w:r w:rsidRPr="00125CAB">
        <w:rPr>
          <w:rFonts w:ascii="Times New Roman" w:hAnsi="Times New Roman" w:cs="Times New Roman"/>
        </w:rPr>
        <w:t xml:space="preserve">üdürlüğü görevlileri gibi isimsiz şekilde bırakılmaması). </w:t>
      </w:r>
    </w:p>
    <w:p w:rsidR="00125CAB" w:rsidRPr="00125CAB" w:rsidRDefault="00125CAB" w:rsidP="00125CAB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10) </w:t>
      </w:r>
      <w:r w:rsidR="00CA1AD3">
        <w:rPr>
          <w:rFonts w:ascii="Times New Roman" w:hAnsi="Times New Roman" w:cs="Times New Roman"/>
        </w:rPr>
        <w:t>S</w:t>
      </w:r>
      <w:r w:rsidRPr="00125CAB">
        <w:rPr>
          <w:rFonts w:ascii="Times New Roman" w:hAnsi="Times New Roman" w:cs="Times New Roman"/>
        </w:rPr>
        <w:t>onuç bölümünde; hakkında ön inceleme yapılanların adı, soyadı,</w:t>
      </w:r>
      <w:r w:rsidR="00CA1AD3">
        <w:rPr>
          <w:rFonts w:ascii="Times New Roman" w:hAnsi="Times New Roman" w:cs="Times New Roman"/>
        </w:rPr>
        <w:t xml:space="preserve"> TC numarası,</w:t>
      </w:r>
      <w:r w:rsidRPr="00125CAB">
        <w:rPr>
          <w:rFonts w:ascii="Times New Roman" w:hAnsi="Times New Roman" w:cs="Times New Roman"/>
        </w:rPr>
        <w:t xml:space="preserve"> kurum ve suç tarihi itibariyle görev unvanlarının mutlaka yazılması ve inceleme ve tahlil bölümüne dayanarak soruşturma izni vermeye yetkili mercii gerekçeli kararına dayanak teşkil edecek nitelikte olmalıdır. Soruşturma izni verilmesi - soruşturma izni verilmemesi</w:t>
      </w:r>
      <w:r w:rsidR="00CA1AD3">
        <w:rPr>
          <w:rFonts w:ascii="Times New Roman" w:hAnsi="Times New Roman" w:cs="Times New Roman"/>
        </w:rPr>
        <w:t>, şeklinde kanaat yazılmalıdır.</w:t>
      </w:r>
    </w:p>
    <w:p w:rsidR="00125CAB" w:rsidRPr="00125CAB" w:rsidRDefault="00125CAB" w:rsidP="00CA1AD3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11) </w:t>
      </w:r>
      <w:r w:rsidR="00CA1AD3" w:rsidRPr="00CA1AD3">
        <w:rPr>
          <w:rFonts w:ascii="Times New Roman" w:hAnsi="Times New Roman" w:cs="Times New Roman"/>
          <w:bCs/>
        </w:rPr>
        <w:t>D</w:t>
      </w:r>
      <w:r w:rsidR="00CA1AD3" w:rsidRPr="00CA1AD3">
        <w:rPr>
          <w:rFonts w:ascii="Times New Roman" w:hAnsi="Times New Roman" w:cs="Times New Roman"/>
        </w:rPr>
        <w:t>osyadaki</w:t>
      </w:r>
      <w:r w:rsidR="00CA1AD3" w:rsidRPr="00125CAB">
        <w:rPr>
          <w:rFonts w:ascii="Times New Roman" w:hAnsi="Times New Roman" w:cs="Times New Roman"/>
        </w:rPr>
        <w:t xml:space="preserve"> bütün evraklar dizi pusulasındaki sıraya göre dizilecektir. (ön inceleme raporu en üstte olacak şekilde- yeminli </w:t>
      </w:r>
      <w:proofErr w:type="gramStart"/>
      <w:r w:rsidR="00CA1AD3" w:rsidRPr="00125CAB">
        <w:rPr>
          <w:rFonts w:ascii="Times New Roman" w:hAnsi="Times New Roman" w:cs="Times New Roman"/>
        </w:rPr>
        <w:t>katip</w:t>
      </w:r>
      <w:proofErr w:type="gramEnd"/>
      <w:r w:rsidR="00CA1AD3" w:rsidRPr="00125CAB">
        <w:rPr>
          <w:rFonts w:ascii="Times New Roman" w:hAnsi="Times New Roman" w:cs="Times New Roman"/>
        </w:rPr>
        <w:t xml:space="preserve"> zaptı –...)</w:t>
      </w:r>
    </w:p>
    <w:p w:rsidR="00125CAB" w:rsidRPr="00125CAB" w:rsidRDefault="00125CAB" w:rsidP="00CA1AD3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12) </w:t>
      </w:r>
      <w:r w:rsidR="00CA1AD3">
        <w:rPr>
          <w:rFonts w:ascii="Times New Roman" w:hAnsi="Times New Roman" w:cs="Times New Roman"/>
        </w:rPr>
        <w:t>G</w:t>
      </w:r>
      <w:r w:rsidR="00CA1AD3" w:rsidRPr="00125CAB">
        <w:rPr>
          <w:rFonts w:ascii="Times New Roman" w:hAnsi="Times New Roman" w:cs="Times New Roman"/>
        </w:rPr>
        <w:t>ö</w:t>
      </w:r>
      <w:r w:rsidR="00CA1AD3">
        <w:rPr>
          <w:rFonts w:ascii="Times New Roman" w:hAnsi="Times New Roman" w:cs="Times New Roman"/>
        </w:rPr>
        <w:t>revlendirme emrinde ek süre (30</w:t>
      </w:r>
      <w:r w:rsidR="00CA1AD3" w:rsidRPr="00125CAB">
        <w:rPr>
          <w:rFonts w:ascii="Times New Roman" w:hAnsi="Times New Roman" w:cs="Times New Roman"/>
        </w:rPr>
        <w:t>+15 gün) en baştan verildiği için tekrar ek süre verilmesi talebinde bulunulmayacaktır.</w:t>
      </w:r>
    </w:p>
    <w:p w:rsidR="00125CAB" w:rsidRPr="00125CAB" w:rsidRDefault="00125CAB" w:rsidP="00CA1AD3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13) </w:t>
      </w:r>
      <w:r w:rsidR="00CA1AD3">
        <w:rPr>
          <w:rFonts w:ascii="Times New Roman" w:hAnsi="Times New Roman" w:cs="Times New Roman"/>
        </w:rPr>
        <w:t>Ö</w:t>
      </w:r>
      <w:r w:rsidR="00CA1AD3" w:rsidRPr="00125CAB">
        <w:rPr>
          <w:rFonts w:ascii="Times New Roman" w:hAnsi="Times New Roman" w:cs="Times New Roman"/>
        </w:rPr>
        <w:t>n inceleme raporu ve dosya ile bütün evraklarda ön inceleme görevlisinin parafı bulunmalıdır.</w:t>
      </w:r>
    </w:p>
    <w:p w:rsidR="00125CAB" w:rsidRPr="00125CAB" w:rsidRDefault="00125CAB" w:rsidP="00CA1AD3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14) </w:t>
      </w:r>
      <w:r w:rsidR="00CA1AD3" w:rsidRPr="00125CAB">
        <w:rPr>
          <w:rFonts w:ascii="Times New Roman" w:hAnsi="Times New Roman" w:cs="Times New Roman"/>
        </w:rPr>
        <w:t>3 adet halinde hazırlanaca</w:t>
      </w:r>
      <w:r w:rsidR="00CA1AD3">
        <w:rPr>
          <w:rFonts w:ascii="Times New Roman" w:hAnsi="Times New Roman" w:cs="Times New Roman"/>
        </w:rPr>
        <w:t>k ön inceleme raporu ve dosya</w:t>
      </w:r>
      <w:r w:rsidR="00CA1AD3" w:rsidRPr="00125CAB">
        <w:rPr>
          <w:rFonts w:ascii="Times New Roman" w:hAnsi="Times New Roman" w:cs="Times New Roman"/>
        </w:rPr>
        <w:t>nın</w:t>
      </w:r>
      <w:r w:rsidR="00CA1AD3">
        <w:rPr>
          <w:rFonts w:ascii="Times New Roman" w:hAnsi="Times New Roman" w:cs="Times New Roman"/>
        </w:rPr>
        <w:t xml:space="preserve"> sadece</w:t>
      </w:r>
      <w:r w:rsidR="00CA1AD3" w:rsidRPr="00125CAB">
        <w:rPr>
          <w:rFonts w:ascii="Times New Roman" w:hAnsi="Times New Roman" w:cs="Times New Roman"/>
        </w:rPr>
        <w:t xml:space="preserve"> birinde üst yazı olmalıdır.</w:t>
      </w:r>
    </w:p>
    <w:p w:rsidR="00125CAB" w:rsidRPr="00125CAB" w:rsidRDefault="00125CAB" w:rsidP="00CA1AD3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15) </w:t>
      </w:r>
      <w:r w:rsidR="00CA1AD3">
        <w:rPr>
          <w:rFonts w:ascii="Times New Roman" w:hAnsi="Times New Roman" w:cs="Times New Roman"/>
        </w:rPr>
        <w:t>Ö</w:t>
      </w:r>
      <w:r w:rsidR="00CA1AD3" w:rsidRPr="00125CAB">
        <w:rPr>
          <w:rFonts w:ascii="Times New Roman" w:hAnsi="Times New Roman" w:cs="Times New Roman"/>
        </w:rPr>
        <w:t>n inceleme dosyası ve diğer</w:t>
      </w:r>
      <w:r w:rsidR="00CA1AD3">
        <w:rPr>
          <w:rFonts w:ascii="Times New Roman" w:hAnsi="Times New Roman" w:cs="Times New Roman"/>
        </w:rPr>
        <w:t xml:space="preserve"> evraklarda cd, fotoğraf vb... p</w:t>
      </w:r>
      <w:r w:rsidR="00CA1AD3" w:rsidRPr="00125CAB">
        <w:rPr>
          <w:rFonts w:ascii="Times New Roman" w:hAnsi="Times New Roman" w:cs="Times New Roman"/>
        </w:rPr>
        <w:t xml:space="preserve">arça ve eklentileri de 2 adet şeklinde çoğaltılarak dosyaya </w:t>
      </w:r>
      <w:proofErr w:type="gramStart"/>
      <w:r w:rsidR="00CA1AD3" w:rsidRPr="00125CAB">
        <w:rPr>
          <w:rFonts w:ascii="Times New Roman" w:hAnsi="Times New Roman" w:cs="Times New Roman"/>
        </w:rPr>
        <w:t>dahil</w:t>
      </w:r>
      <w:proofErr w:type="gramEnd"/>
      <w:r w:rsidR="00CA1AD3" w:rsidRPr="00125CAB">
        <w:rPr>
          <w:rFonts w:ascii="Times New Roman" w:hAnsi="Times New Roman" w:cs="Times New Roman"/>
        </w:rPr>
        <w:t xml:space="preserve"> edilecektir.</w:t>
      </w:r>
    </w:p>
    <w:p w:rsidR="003677D8" w:rsidRPr="00125CAB" w:rsidRDefault="00125CAB" w:rsidP="00CA1AD3">
      <w:pPr>
        <w:pStyle w:val="Default"/>
        <w:jc w:val="both"/>
        <w:rPr>
          <w:rFonts w:ascii="Times New Roman" w:hAnsi="Times New Roman" w:cs="Times New Roman"/>
        </w:rPr>
      </w:pPr>
      <w:r w:rsidRPr="00125CAB">
        <w:rPr>
          <w:rFonts w:ascii="Times New Roman" w:hAnsi="Times New Roman" w:cs="Times New Roman"/>
          <w:b/>
          <w:bCs/>
        </w:rPr>
        <w:t xml:space="preserve">16) </w:t>
      </w:r>
      <w:r w:rsidR="00CA1AD3">
        <w:rPr>
          <w:rFonts w:ascii="Times New Roman" w:hAnsi="Times New Roman" w:cs="Times New Roman"/>
        </w:rPr>
        <w:t>Y</w:t>
      </w:r>
      <w:r w:rsidR="00CA1AD3" w:rsidRPr="00125CAB">
        <w:rPr>
          <w:rFonts w:ascii="Times New Roman" w:hAnsi="Times New Roman" w:cs="Times New Roman"/>
        </w:rPr>
        <w:t xml:space="preserve">ukarıda belirtilen hususlar çerçevesinde, ön inceleme raporunun ek süre </w:t>
      </w:r>
      <w:proofErr w:type="gramStart"/>
      <w:r w:rsidR="00CA1AD3" w:rsidRPr="00125CAB">
        <w:rPr>
          <w:rFonts w:ascii="Times New Roman" w:hAnsi="Times New Roman" w:cs="Times New Roman"/>
        </w:rPr>
        <w:t>dahil</w:t>
      </w:r>
      <w:proofErr w:type="gramEnd"/>
      <w:r w:rsidR="00CA1AD3" w:rsidRPr="00125CAB">
        <w:rPr>
          <w:rFonts w:ascii="Times New Roman" w:hAnsi="Times New Roman" w:cs="Times New Roman"/>
        </w:rPr>
        <w:t xml:space="preserve"> 45 gün içinde teslim edilmemesi halinde, ön inceleme görevlisi hakkında yasal işlem yapılacaktır.</w:t>
      </w:r>
    </w:p>
    <w:p w:rsidR="00CA1AD3" w:rsidRPr="00125CAB" w:rsidRDefault="00CA1A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1AD3" w:rsidRPr="00125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7F"/>
    <w:rsid w:val="00125CAB"/>
    <w:rsid w:val="0087267F"/>
    <w:rsid w:val="00B32827"/>
    <w:rsid w:val="00CA1AD3"/>
    <w:rsid w:val="00C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927C"/>
  <w15:chartTrackingRefBased/>
  <w15:docId w15:val="{40F91406-696C-4B88-8822-D66F8A90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25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ENERGİN</dc:creator>
  <cp:keywords/>
  <dc:description/>
  <cp:lastModifiedBy>Merve ENERGİN</cp:lastModifiedBy>
  <cp:revision>3</cp:revision>
  <dcterms:created xsi:type="dcterms:W3CDTF">2019-02-21T12:30:00Z</dcterms:created>
  <dcterms:modified xsi:type="dcterms:W3CDTF">2019-02-21T12:47:00Z</dcterms:modified>
</cp:coreProperties>
</file>