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5F0E" w:rsidRPr="00F45F0E" w:rsidRDefault="00254D5D" w:rsidP="00F45F0E">
      <w:pPr>
        <w:spacing w:after="0"/>
        <w:jc w:val="center"/>
        <w:rPr>
          <w:rFonts w:ascii="Times New Roman" w:hAnsi="Times New Roman" w:cs="Times New Roman"/>
          <w:b/>
          <w:sz w:val="24"/>
          <w:szCs w:val="24"/>
        </w:rPr>
      </w:pPr>
      <w:bookmarkStart w:id="0" w:name="bookmark0"/>
      <w:bookmarkStart w:id="1" w:name="bookmark1"/>
      <w:bookmarkStart w:id="2" w:name="bookmark2"/>
      <w:r w:rsidRPr="00F45F0E">
        <w:rPr>
          <w:rFonts w:ascii="Times New Roman" w:hAnsi="Times New Roman" w:cs="Times New Roman"/>
          <w:b/>
          <w:noProof/>
          <w:sz w:val="24"/>
          <w:szCs w:val="24"/>
        </w:rPr>
        <w:drawing>
          <wp:anchor distT="0" distB="0" distL="114300" distR="114300" simplePos="0" relativeHeight="251660288" behindDoc="1" locked="0" layoutInCell="1" allowOverlap="1" wp14:anchorId="4DCB80E7" wp14:editId="131CF6B6">
            <wp:simplePos x="0" y="0"/>
            <wp:positionH relativeFrom="leftMargin">
              <wp:posOffset>6031230</wp:posOffset>
            </wp:positionH>
            <wp:positionV relativeFrom="page">
              <wp:posOffset>311912</wp:posOffset>
            </wp:positionV>
            <wp:extent cx="809625" cy="809625"/>
            <wp:effectExtent l="0" t="0" r="0" b="0"/>
            <wp:wrapNone/>
            <wp:docPr id="3" name="LogoRes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09625" cy="809625"/>
                    </a:xfrm>
                    <a:prstGeom prst="rect">
                      <a:avLst/>
                    </a:prstGeom>
                  </pic:spPr>
                </pic:pic>
              </a:graphicData>
            </a:graphic>
            <wp14:sizeRelH relativeFrom="page">
              <wp14:pctWidth>0</wp14:pctWidth>
            </wp14:sizeRelH>
            <wp14:sizeRelV relativeFrom="page">
              <wp14:pctHeight>0</wp14:pctHeight>
            </wp14:sizeRelV>
          </wp:anchor>
        </w:drawing>
      </w:r>
      <w:r w:rsidR="00F45F0E" w:rsidRPr="00F45F0E">
        <w:rPr>
          <w:rFonts w:ascii="Times New Roman" w:hAnsi="Times New Roman" w:cs="Times New Roman"/>
          <w:b/>
          <w:noProof/>
          <w:sz w:val="24"/>
          <w:szCs w:val="24"/>
        </w:rPr>
        <w:drawing>
          <wp:anchor distT="0" distB="0" distL="114300" distR="114300" simplePos="0" relativeHeight="251659264" behindDoc="1" locked="0" layoutInCell="1" allowOverlap="1" wp14:anchorId="053AB56F" wp14:editId="384F1AFF">
            <wp:simplePos x="0" y="0"/>
            <wp:positionH relativeFrom="leftMargin">
              <wp:posOffset>781050</wp:posOffset>
            </wp:positionH>
            <wp:positionV relativeFrom="page">
              <wp:posOffset>316763</wp:posOffset>
            </wp:positionV>
            <wp:extent cx="857250" cy="857250"/>
            <wp:effectExtent l="0" t="0" r="0" b="0"/>
            <wp:wrapNone/>
            <wp:docPr id="4" name="LogoRes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857250" cy="857250"/>
                    </a:xfrm>
                    <a:prstGeom prst="rect">
                      <a:avLst/>
                    </a:prstGeom>
                  </pic:spPr>
                </pic:pic>
              </a:graphicData>
            </a:graphic>
            <wp14:sizeRelH relativeFrom="page">
              <wp14:pctWidth>0</wp14:pctWidth>
            </wp14:sizeRelH>
            <wp14:sizeRelV relativeFrom="page">
              <wp14:pctHeight>0</wp14:pctHeight>
            </wp14:sizeRelV>
          </wp:anchor>
        </w:drawing>
      </w:r>
      <w:r w:rsidR="00F45F0E" w:rsidRPr="00F45F0E">
        <w:rPr>
          <w:rFonts w:ascii="Times New Roman" w:hAnsi="Times New Roman" w:cs="Times New Roman"/>
          <w:b/>
          <w:sz w:val="24"/>
          <w:szCs w:val="24"/>
        </w:rPr>
        <w:t>T.C.</w:t>
      </w:r>
      <w:r w:rsidR="00F45F0E" w:rsidRPr="00F45F0E">
        <w:rPr>
          <w:rFonts w:ascii="Times New Roman" w:hAnsi="Times New Roman" w:cs="Times New Roman"/>
          <w:b/>
          <w:sz w:val="24"/>
          <w:szCs w:val="24"/>
        </w:rPr>
        <w:br/>
        <w:t>ESKİŞEHİR VALİLİĞİ</w:t>
      </w:r>
    </w:p>
    <w:p w:rsidR="00F45F0E" w:rsidRPr="00F45F0E" w:rsidRDefault="00F45F0E" w:rsidP="00F45F0E">
      <w:pPr>
        <w:spacing w:after="0"/>
        <w:jc w:val="center"/>
        <w:rPr>
          <w:rFonts w:ascii="Times New Roman" w:hAnsi="Times New Roman" w:cs="Times New Roman"/>
          <w:b/>
          <w:sz w:val="24"/>
          <w:szCs w:val="24"/>
        </w:rPr>
      </w:pPr>
      <w:r w:rsidRPr="00F45F0E">
        <w:rPr>
          <w:rFonts w:ascii="Times New Roman" w:hAnsi="Times New Roman" w:cs="Times New Roman"/>
          <w:b/>
          <w:sz w:val="24"/>
          <w:szCs w:val="24"/>
        </w:rPr>
        <w:t>İl Yazı İşleri Müdürlüğü</w:t>
      </w:r>
    </w:p>
    <w:p w:rsidR="00F45F0E" w:rsidRPr="00F45F0E" w:rsidRDefault="00F45F0E" w:rsidP="00F45F0E">
      <w:pPr>
        <w:pStyle w:val="Heading20"/>
        <w:keepNext/>
        <w:keepLines/>
        <w:spacing w:after="0"/>
        <w:rPr>
          <w:sz w:val="24"/>
          <w:szCs w:val="24"/>
          <w:u w:val="none"/>
        </w:rPr>
      </w:pPr>
    </w:p>
    <w:p w:rsidR="00F45F0E" w:rsidRPr="00F45F0E" w:rsidRDefault="00F45F0E" w:rsidP="00F45F0E">
      <w:pPr>
        <w:pStyle w:val="Heading20"/>
        <w:keepNext/>
        <w:keepLines/>
        <w:spacing w:after="0"/>
        <w:jc w:val="center"/>
        <w:rPr>
          <w:sz w:val="24"/>
          <w:szCs w:val="24"/>
          <w:u w:val="none"/>
        </w:rPr>
      </w:pPr>
    </w:p>
    <w:p w:rsidR="00F45F0E" w:rsidRPr="00F45F0E" w:rsidRDefault="00F45F0E" w:rsidP="00F45F0E">
      <w:pPr>
        <w:pStyle w:val="Heading20"/>
        <w:keepNext/>
        <w:keepLines/>
        <w:spacing w:after="0"/>
        <w:rPr>
          <w:sz w:val="24"/>
          <w:szCs w:val="24"/>
          <w:u w:val="none"/>
        </w:rPr>
      </w:pPr>
      <w:r w:rsidRPr="00F45F0E">
        <w:rPr>
          <w:sz w:val="24"/>
          <w:szCs w:val="24"/>
          <w:u w:val="none"/>
        </w:rPr>
        <w:t>Tarih</w:t>
      </w:r>
      <w:r w:rsidRPr="00F45F0E">
        <w:rPr>
          <w:sz w:val="24"/>
          <w:szCs w:val="24"/>
          <w:u w:val="none"/>
        </w:rPr>
        <w:tab/>
        <w:t xml:space="preserve">: </w:t>
      </w:r>
      <w:r w:rsidR="008231A5">
        <w:rPr>
          <w:b w:val="0"/>
          <w:sz w:val="24"/>
          <w:szCs w:val="24"/>
          <w:u w:val="none"/>
        </w:rPr>
        <w:t>01</w:t>
      </w:r>
      <w:r w:rsidRPr="00F45F0E">
        <w:rPr>
          <w:b w:val="0"/>
          <w:sz w:val="24"/>
          <w:szCs w:val="24"/>
          <w:u w:val="none"/>
        </w:rPr>
        <w:t>.1</w:t>
      </w:r>
      <w:r w:rsidR="008231A5">
        <w:rPr>
          <w:b w:val="0"/>
          <w:sz w:val="24"/>
          <w:szCs w:val="24"/>
          <w:u w:val="none"/>
        </w:rPr>
        <w:t>1</w:t>
      </w:r>
      <w:bookmarkStart w:id="3" w:name="_GoBack"/>
      <w:bookmarkEnd w:id="3"/>
      <w:r w:rsidRPr="00F45F0E">
        <w:rPr>
          <w:b w:val="0"/>
          <w:sz w:val="24"/>
          <w:szCs w:val="24"/>
          <w:u w:val="none"/>
        </w:rPr>
        <w:t>.2023</w:t>
      </w:r>
    </w:p>
    <w:p w:rsidR="00F45F0E" w:rsidRPr="00F45F0E" w:rsidRDefault="00F45F0E" w:rsidP="00F45F0E">
      <w:pPr>
        <w:pStyle w:val="Heading20"/>
        <w:keepNext/>
        <w:keepLines/>
        <w:spacing w:after="0"/>
        <w:rPr>
          <w:sz w:val="24"/>
          <w:szCs w:val="24"/>
        </w:rPr>
      </w:pPr>
      <w:r w:rsidRPr="00F45F0E">
        <w:rPr>
          <w:sz w:val="24"/>
          <w:szCs w:val="24"/>
          <w:u w:val="none"/>
        </w:rPr>
        <w:t>Sayı</w:t>
      </w:r>
      <w:r w:rsidRPr="00F45F0E">
        <w:rPr>
          <w:sz w:val="24"/>
          <w:szCs w:val="24"/>
          <w:u w:val="none"/>
        </w:rPr>
        <w:tab/>
        <w:t>:</w:t>
      </w:r>
      <w:bookmarkEnd w:id="0"/>
      <w:bookmarkEnd w:id="1"/>
      <w:bookmarkEnd w:id="2"/>
      <w:r w:rsidRPr="00F45F0E">
        <w:rPr>
          <w:b w:val="0"/>
          <w:sz w:val="24"/>
          <w:szCs w:val="24"/>
          <w:u w:val="none"/>
        </w:rPr>
        <w:t xml:space="preserve"> 2023/</w:t>
      </w:r>
      <w:r>
        <w:rPr>
          <w:b w:val="0"/>
          <w:sz w:val="24"/>
          <w:szCs w:val="24"/>
          <w:u w:val="none"/>
        </w:rPr>
        <w:t>3</w:t>
      </w:r>
    </w:p>
    <w:p w:rsidR="00341D6E" w:rsidRPr="00F45F0E" w:rsidRDefault="00E46458" w:rsidP="00E46458">
      <w:pPr>
        <w:spacing w:after="0" w:line="240" w:lineRule="auto"/>
        <w:rPr>
          <w:rFonts w:ascii="Times New Roman" w:hAnsi="Times New Roman" w:cs="Times New Roman"/>
          <w:sz w:val="24"/>
          <w:szCs w:val="24"/>
        </w:rPr>
      </w:pPr>
      <w:r w:rsidRPr="00F45F0E">
        <w:rPr>
          <w:rFonts w:ascii="Times New Roman" w:hAnsi="Times New Roman" w:cs="Times New Roman"/>
          <w:b/>
          <w:sz w:val="24"/>
          <w:szCs w:val="24"/>
        </w:rPr>
        <w:t>Konu</w:t>
      </w:r>
      <w:r w:rsidR="00F45F0E">
        <w:rPr>
          <w:rFonts w:ascii="Times New Roman" w:hAnsi="Times New Roman" w:cs="Times New Roman"/>
          <w:b/>
          <w:sz w:val="24"/>
          <w:szCs w:val="24"/>
        </w:rPr>
        <w:tab/>
      </w:r>
      <w:r w:rsidRPr="00F45F0E">
        <w:rPr>
          <w:rFonts w:ascii="Times New Roman" w:hAnsi="Times New Roman" w:cs="Times New Roman"/>
          <w:b/>
          <w:sz w:val="24"/>
          <w:szCs w:val="24"/>
        </w:rPr>
        <w:t xml:space="preserve">: </w:t>
      </w:r>
      <w:r w:rsidR="00341D6E" w:rsidRPr="00F45F0E">
        <w:rPr>
          <w:rFonts w:ascii="Times New Roman" w:hAnsi="Times New Roman" w:cs="Times New Roman"/>
          <w:sz w:val="24"/>
          <w:szCs w:val="24"/>
        </w:rPr>
        <w:t xml:space="preserve">Eğitim Kurumlarında ve </w:t>
      </w:r>
    </w:p>
    <w:p w:rsidR="00A73E1D" w:rsidRPr="00F45F0E" w:rsidRDefault="00341D6E" w:rsidP="00341D6E">
      <w:pPr>
        <w:spacing w:after="0" w:line="240" w:lineRule="auto"/>
        <w:rPr>
          <w:rFonts w:ascii="Times New Roman" w:hAnsi="Times New Roman" w:cs="Times New Roman"/>
          <w:b/>
          <w:sz w:val="24"/>
          <w:szCs w:val="24"/>
        </w:rPr>
      </w:pPr>
      <w:r w:rsidRPr="00F45F0E">
        <w:rPr>
          <w:rFonts w:ascii="Times New Roman" w:hAnsi="Times New Roman" w:cs="Times New Roman"/>
          <w:sz w:val="24"/>
          <w:szCs w:val="24"/>
        </w:rPr>
        <w:t xml:space="preserve">            </w:t>
      </w:r>
      <w:r w:rsidR="00F45F0E">
        <w:rPr>
          <w:rFonts w:ascii="Times New Roman" w:hAnsi="Times New Roman" w:cs="Times New Roman"/>
          <w:sz w:val="24"/>
          <w:szCs w:val="24"/>
        </w:rPr>
        <w:t xml:space="preserve">  </w:t>
      </w:r>
      <w:r w:rsidRPr="00F45F0E">
        <w:rPr>
          <w:rFonts w:ascii="Times New Roman" w:hAnsi="Times New Roman" w:cs="Times New Roman"/>
          <w:sz w:val="24"/>
          <w:szCs w:val="24"/>
        </w:rPr>
        <w:t>Okul</w:t>
      </w:r>
      <w:r w:rsidR="00E46458" w:rsidRPr="00F45F0E">
        <w:rPr>
          <w:rFonts w:ascii="Times New Roman" w:hAnsi="Times New Roman" w:cs="Times New Roman"/>
          <w:sz w:val="24"/>
          <w:szCs w:val="24"/>
        </w:rPr>
        <w:t xml:space="preserve"> Çevrelerinde Alınacak Tedbirler</w:t>
      </w:r>
    </w:p>
    <w:p w:rsidR="00F366B1" w:rsidRDefault="00F366B1" w:rsidP="00F45F0E">
      <w:pPr>
        <w:spacing w:after="0"/>
        <w:jc w:val="center"/>
        <w:rPr>
          <w:rFonts w:ascii="Times New Roman" w:hAnsi="Times New Roman" w:cs="Times New Roman"/>
          <w:b/>
          <w:sz w:val="28"/>
          <w:szCs w:val="28"/>
        </w:rPr>
      </w:pPr>
    </w:p>
    <w:p w:rsidR="00FE4CF8" w:rsidRPr="00F45F0E" w:rsidRDefault="004033CE" w:rsidP="00F45F0E">
      <w:pPr>
        <w:spacing w:after="0"/>
        <w:jc w:val="center"/>
        <w:rPr>
          <w:rFonts w:ascii="Times New Roman" w:hAnsi="Times New Roman" w:cs="Times New Roman"/>
          <w:b/>
          <w:sz w:val="28"/>
          <w:szCs w:val="28"/>
        </w:rPr>
      </w:pPr>
      <w:r w:rsidRPr="00F45F0E">
        <w:rPr>
          <w:rFonts w:ascii="Times New Roman" w:hAnsi="Times New Roman" w:cs="Times New Roman"/>
          <w:b/>
          <w:sz w:val="28"/>
          <w:szCs w:val="28"/>
        </w:rPr>
        <w:t>G</w:t>
      </w:r>
      <w:r w:rsidR="00096E10">
        <w:rPr>
          <w:rFonts w:ascii="Times New Roman" w:hAnsi="Times New Roman" w:cs="Times New Roman"/>
          <w:b/>
          <w:sz w:val="28"/>
          <w:szCs w:val="28"/>
        </w:rPr>
        <w:t xml:space="preserve"> </w:t>
      </w:r>
      <w:r w:rsidRPr="00F45F0E">
        <w:rPr>
          <w:rFonts w:ascii="Times New Roman" w:hAnsi="Times New Roman" w:cs="Times New Roman"/>
          <w:b/>
          <w:sz w:val="28"/>
          <w:szCs w:val="28"/>
        </w:rPr>
        <w:t>E</w:t>
      </w:r>
      <w:r w:rsidR="00096E10">
        <w:rPr>
          <w:rFonts w:ascii="Times New Roman" w:hAnsi="Times New Roman" w:cs="Times New Roman"/>
          <w:b/>
          <w:sz w:val="28"/>
          <w:szCs w:val="28"/>
        </w:rPr>
        <w:t xml:space="preserve"> </w:t>
      </w:r>
      <w:r w:rsidRPr="00F45F0E">
        <w:rPr>
          <w:rFonts w:ascii="Times New Roman" w:hAnsi="Times New Roman" w:cs="Times New Roman"/>
          <w:b/>
          <w:sz w:val="28"/>
          <w:szCs w:val="28"/>
        </w:rPr>
        <w:t>N</w:t>
      </w:r>
      <w:r w:rsidR="00096E10">
        <w:rPr>
          <w:rFonts w:ascii="Times New Roman" w:hAnsi="Times New Roman" w:cs="Times New Roman"/>
          <w:b/>
          <w:sz w:val="28"/>
          <w:szCs w:val="28"/>
        </w:rPr>
        <w:t xml:space="preserve"> </w:t>
      </w:r>
      <w:r w:rsidRPr="00F45F0E">
        <w:rPr>
          <w:rFonts w:ascii="Times New Roman" w:hAnsi="Times New Roman" w:cs="Times New Roman"/>
          <w:b/>
          <w:sz w:val="28"/>
          <w:szCs w:val="28"/>
        </w:rPr>
        <w:t>E</w:t>
      </w:r>
      <w:r w:rsidR="00096E10">
        <w:rPr>
          <w:rFonts w:ascii="Times New Roman" w:hAnsi="Times New Roman" w:cs="Times New Roman"/>
          <w:b/>
          <w:sz w:val="28"/>
          <w:szCs w:val="28"/>
        </w:rPr>
        <w:t xml:space="preserve"> </w:t>
      </w:r>
      <w:r w:rsidRPr="00F45F0E">
        <w:rPr>
          <w:rFonts w:ascii="Times New Roman" w:hAnsi="Times New Roman" w:cs="Times New Roman"/>
          <w:b/>
          <w:sz w:val="28"/>
          <w:szCs w:val="28"/>
        </w:rPr>
        <w:t>L</w:t>
      </w:r>
      <w:r w:rsidR="00096E10">
        <w:rPr>
          <w:rFonts w:ascii="Times New Roman" w:hAnsi="Times New Roman" w:cs="Times New Roman"/>
          <w:b/>
          <w:sz w:val="28"/>
          <w:szCs w:val="28"/>
        </w:rPr>
        <w:t xml:space="preserve"> </w:t>
      </w:r>
      <w:r w:rsidRPr="00F45F0E">
        <w:rPr>
          <w:rFonts w:ascii="Times New Roman" w:hAnsi="Times New Roman" w:cs="Times New Roman"/>
          <w:b/>
          <w:sz w:val="28"/>
          <w:szCs w:val="28"/>
        </w:rPr>
        <w:t>G</w:t>
      </w:r>
      <w:r w:rsidR="00096E10">
        <w:rPr>
          <w:rFonts w:ascii="Times New Roman" w:hAnsi="Times New Roman" w:cs="Times New Roman"/>
          <w:b/>
          <w:sz w:val="28"/>
          <w:szCs w:val="28"/>
        </w:rPr>
        <w:t xml:space="preserve"> </w:t>
      </w:r>
      <w:r w:rsidRPr="00F45F0E">
        <w:rPr>
          <w:rFonts w:ascii="Times New Roman" w:hAnsi="Times New Roman" w:cs="Times New Roman"/>
          <w:b/>
          <w:sz w:val="28"/>
          <w:szCs w:val="28"/>
        </w:rPr>
        <w:t>E</w:t>
      </w:r>
    </w:p>
    <w:p w:rsidR="006C3007" w:rsidRDefault="006C3007" w:rsidP="00F45F0E">
      <w:pPr>
        <w:spacing w:after="0"/>
        <w:jc w:val="center"/>
        <w:rPr>
          <w:rFonts w:ascii="Times New Roman" w:hAnsi="Times New Roman" w:cs="Times New Roman"/>
          <w:b/>
          <w:sz w:val="28"/>
          <w:szCs w:val="28"/>
        </w:rPr>
      </w:pPr>
      <w:r w:rsidRPr="00F45F0E">
        <w:rPr>
          <w:rFonts w:ascii="Times New Roman" w:hAnsi="Times New Roman" w:cs="Times New Roman"/>
          <w:b/>
          <w:sz w:val="28"/>
          <w:szCs w:val="28"/>
        </w:rPr>
        <w:t>2023/3</w:t>
      </w:r>
    </w:p>
    <w:p w:rsidR="00F45F0E" w:rsidRPr="00F45F0E" w:rsidRDefault="00F45F0E" w:rsidP="00F45F0E">
      <w:pPr>
        <w:spacing w:after="0"/>
        <w:jc w:val="center"/>
        <w:rPr>
          <w:rFonts w:ascii="Times New Roman" w:hAnsi="Times New Roman" w:cs="Times New Roman"/>
          <w:sz w:val="28"/>
          <w:szCs w:val="28"/>
        </w:rPr>
      </w:pPr>
    </w:p>
    <w:p w:rsidR="006E0358" w:rsidRDefault="00C55680" w:rsidP="000931D3">
      <w:pPr>
        <w:spacing w:after="0" w:line="240" w:lineRule="auto"/>
        <w:ind w:firstLine="709"/>
        <w:jc w:val="both"/>
        <w:rPr>
          <w:rFonts w:ascii="Times New Roman" w:hAnsi="Times New Roman" w:cs="Times New Roman"/>
          <w:sz w:val="24"/>
          <w:szCs w:val="24"/>
        </w:rPr>
      </w:pPr>
      <w:r w:rsidRPr="00F45F0E">
        <w:rPr>
          <w:rFonts w:ascii="Times New Roman" w:hAnsi="Times New Roman" w:cs="Times New Roman"/>
          <w:sz w:val="24"/>
          <w:szCs w:val="24"/>
        </w:rPr>
        <w:t xml:space="preserve">2023-2024 Eğitim ve Öğretim Yılının başlamasıyla birlikte </w:t>
      </w:r>
      <w:r w:rsidR="00254D5D">
        <w:rPr>
          <w:rFonts w:ascii="Times New Roman" w:hAnsi="Times New Roman" w:cs="Times New Roman"/>
          <w:sz w:val="24"/>
          <w:szCs w:val="24"/>
        </w:rPr>
        <w:t>İ</w:t>
      </w:r>
      <w:r w:rsidRPr="00F45F0E">
        <w:rPr>
          <w:rFonts w:ascii="Times New Roman" w:hAnsi="Times New Roman" w:cs="Times New Roman"/>
          <w:sz w:val="24"/>
          <w:szCs w:val="24"/>
        </w:rPr>
        <w:t>limiz genelinde, ailelerimizin en kıymetli varlıkları, geleceğimizin teminatı olan çocuklarımızın</w:t>
      </w:r>
      <w:r w:rsidR="00EA34FA" w:rsidRPr="00F45F0E">
        <w:rPr>
          <w:rFonts w:ascii="Times New Roman" w:hAnsi="Times New Roman" w:cs="Times New Roman"/>
          <w:sz w:val="24"/>
          <w:szCs w:val="24"/>
        </w:rPr>
        <w:t>;</w:t>
      </w:r>
      <w:r w:rsidRPr="00F45F0E">
        <w:rPr>
          <w:rFonts w:ascii="Times New Roman" w:hAnsi="Times New Roman" w:cs="Times New Roman"/>
          <w:sz w:val="24"/>
          <w:szCs w:val="24"/>
        </w:rPr>
        <w:t xml:space="preserve"> huzur ve güven </w:t>
      </w:r>
      <w:r w:rsidR="00EA34FA" w:rsidRPr="00F45F0E">
        <w:rPr>
          <w:rFonts w:ascii="Times New Roman" w:hAnsi="Times New Roman" w:cs="Times New Roman"/>
          <w:sz w:val="24"/>
          <w:szCs w:val="24"/>
        </w:rPr>
        <w:t>ortamında</w:t>
      </w:r>
      <w:r w:rsidRPr="00F45F0E">
        <w:rPr>
          <w:rFonts w:ascii="Times New Roman" w:hAnsi="Times New Roman" w:cs="Times New Roman"/>
          <w:sz w:val="24"/>
          <w:szCs w:val="24"/>
        </w:rPr>
        <w:t xml:space="preserve"> </w:t>
      </w:r>
      <w:r w:rsidR="00EA34FA" w:rsidRPr="00F45F0E">
        <w:rPr>
          <w:rFonts w:ascii="Times New Roman" w:hAnsi="Times New Roman" w:cs="Times New Roman"/>
          <w:sz w:val="24"/>
          <w:szCs w:val="24"/>
        </w:rPr>
        <w:t xml:space="preserve">eğitimlerine devam edebilmeleri, başta uyuşturucu </w:t>
      </w:r>
      <w:r w:rsidR="003E76B2" w:rsidRPr="00F45F0E">
        <w:rPr>
          <w:rFonts w:ascii="Times New Roman" w:hAnsi="Times New Roman" w:cs="Times New Roman"/>
          <w:sz w:val="24"/>
          <w:szCs w:val="24"/>
        </w:rPr>
        <w:t xml:space="preserve">ve tütün mamulleri olmak üzere </w:t>
      </w:r>
      <w:r w:rsidR="00EA34FA" w:rsidRPr="00F45F0E">
        <w:rPr>
          <w:rFonts w:ascii="Times New Roman" w:hAnsi="Times New Roman" w:cs="Times New Roman"/>
          <w:sz w:val="24"/>
          <w:szCs w:val="24"/>
        </w:rPr>
        <w:t>diğer bağımlılık yapan maddelerin zararlarından, internet ortamı ve dijital mecraların olumsuz etkilerinden korunabilmeleri</w:t>
      </w:r>
      <w:r w:rsidR="003C0CB5" w:rsidRPr="00F45F0E">
        <w:rPr>
          <w:rFonts w:ascii="Times New Roman" w:hAnsi="Times New Roman" w:cs="Times New Roman"/>
          <w:sz w:val="24"/>
          <w:szCs w:val="24"/>
        </w:rPr>
        <w:t>, bölücü-yıkıcı örgütlerin okullar etrafında öğrencilerimizi etkileyecek zararlı girişimlerde</w:t>
      </w:r>
      <w:r w:rsidR="006C3007" w:rsidRPr="00F45F0E">
        <w:rPr>
          <w:rFonts w:ascii="Times New Roman" w:hAnsi="Times New Roman" w:cs="Times New Roman"/>
          <w:sz w:val="24"/>
          <w:szCs w:val="24"/>
        </w:rPr>
        <w:t xml:space="preserve"> bulunmalarının önüne geçilmesi</w:t>
      </w:r>
      <w:r w:rsidR="003C0CB5" w:rsidRPr="00F45F0E">
        <w:rPr>
          <w:rFonts w:ascii="Times New Roman" w:hAnsi="Times New Roman" w:cs="Times New Roman"/>
          <w:sz w:val="24"/>
          <w:szCs w:val="24"/>
        </w:rPr>
        <w:t xml:space="preserve"> </w:t>
      </w:r>
      <w:r w:rsidR="00A62FD7" w:rsidRPr="00F45F0E">
        <w:rPr>
          <w:rFonts w:ascii="Times New Roman" w:hAnsi="Times New Roman" w:cs="Times New Roman"/>
          <w:sz w:val="24"/>
          <w:szCs w:val="24"/>
        </w:rPr>
        <w:t>amacıyla;</w:t>
      </w:r>
      <w:r w:rsidR="006C3007" w:rsidRPr="00F45F0E">
        <w:rPr>
          <w:rFonts w:ascii="Times New Roman" w:hAnsi="Times New Roman" w:cs="Times New Roman"/>
          <w:sz w:val="24"/>
          <w:szCs w:val="24"/>
        </w:rPr>
        <w:t xml:space="preserve"> Valiliğimizce 2023/1 sayılı GENEL EMİR yayınlanmıştır.</w:t>
      </w:r>
      <w:r w:rsidR="00A62FD7" w:rsidRPr="00F45F0E">
        <w:rPr>
          <w:rFonts w:ascii="Times New Roman" w:hAnsi="Times New Roman" w:cs="Times New Roman"/>
          <w:sz w:val="24"/>
          <w:szCs w:val="24"/>
        </w:rPr>
        <w:t xml:space="preserve"> </w:t>
      </w:r>
      <w:r w:rsidR="001E3AF0" w:rsidRPr="00F45F0E">
        <w:rPr>
          <w:rFonts w:ascii="Times New Roman" w:hAnsi="Times New Roman" w:cs="Times New Roman"/>
          <w:sz w:val="24"/>
          <w:szCs w:val="24"/>
        </w:rPr>
        <w:t>Bu genel emir çerçevesinde okullarımız ve çevrelerinde kurum</w:t>
      </w:r>
      <w:r w:rsidR="0094226E">
        <w:rPr>
          <w:rFonts w:ascii="Times New Roman" w:hAnsi="Times New Roman" w:cs="Times New Roman"/>
          <w:sz w:val="24"/>
          <w:szCs w:val="24"/>
        </w:rPr>
        <w:t>/</w:t>
      </w:r>
      <w:r w:rsidR="001E3AF0" w:rsidRPr="00F45F0E">
        <w:rPr>
          <w:rFonts w:ascii="Times New Roman" w:hAnsi="Times New Roman" w:cs="Times New Roman"/>
          <w:sz w:val="24"/>
          <w:szCs w:val="24"/>
        </w:rPr>
        <w:t xml:space="preserve">kuruluşlarımız tarafından yapılacak çalışmalarda bütüncül bir yaklaşımla hareket edilmesi ve koordinasyonun sağlanması için 5442 sayılı </w:t>
      </w:r>
      <w:r w:rsidR="001E3AF0" w:rsidRPr="00254D5D">
        <w:rPr>
          <w:rFonts w:ascii="Times New Roman" w:hAnsi="Times New Roman" w:cs="Times New Roman"/>
          <w:sz w:val="24"/>
          <w:szCs w:val="24"/>
        </w:rPr>
        <w:t>İl İdaresi Kanunu’nun</w:t>
      </w:r>
      <w:r w:rsidR="001E3AF0" w:rsidRPr="00F45F0E">
        <w:rPr>
          <w:rFonts w:ascii="Times New Roman" w:hAnsi="Times New Roman" w:cs="Times New Roman"/>
          <w:sz w:val="24"/>
          <w:szCs w:val="24"/>
        </w:rPr>
        <w:t xml:space="preserve"> 9 (ç) ve 11 (c) maddelerinin verdiği yetkiye istinaden aşağıdaki kararlar alınmıştır.</w:t>
      </w:r>
    </w:p>
    <w:p w:rsidR="00F366B1" w:rsidRPr="00F45F0E" w:rsidRDefault="00F366B1" w:rsidP="000931D3">
      <w:pPr>
        <w:spacing w:after="0" w:line="240" w:lineRule="auto"/>
        <w:ind w:firstLine="709"/>
        <w:jc w:val="both"/>
        <w:rPr>
          <w:rFonts w:ascii="Times New Roman" w:hAnsi="Times New Roman" w:cs="Times New Roman"/>
          <w:b/>
          <w:color w:val="FF0000"/>
          <w:sz w:val="24"/>
          <w:szCs w:val="24"/>
          <w:u w:val="single"/>
        </w:rPr>
      </w:pPr>
    </w:p>
    <w:p w:rsidR="00D05A42" w:rsidRPr="00F45F0E" w:rsidRDefault="00D05A42" w:rsidP="003E4C1A">
      <w:pPr>
        <w:jc w:val="both"/>
        <w:rPr>
          <w:rFonts w:ascii="Times New Roman" w:hAnsi="Times New Roman" w:cs="Times New Roman"/>
          <w:b/>
          <w:color w:val="FF0000"/>
          <w:sz w:val="24"/>
          <w:szCs w:val="24"/>
          <w:u w:val="single"/>
        </w:rPr>
      </w:pPr>
      <w:r w:rsidRPr="00F45F0E">
        <w:rPr>
          <w:rFonts w:ascii="Times New Roman" w:hAnsi="Times New Roman" w:cs="Times New Roman"/>
          <w:b/>
          <w:sz w:val="24"/>
          <w:szCs w:val="24"/>
          <w:u w:val="single"/>
        </w:rPr>
        <w:t>HUKUKİ DAYANAK:</w:t>
      </w:r>
    </w:p>
    <w:p w:rsidR="00D05A42" w:rsidRPr="00F45F0E" w:rsidRDefault="00D05A42" w:rsidP="00D05A42">
      <w:pPr>
        <w:spacing w:after="0" w:line="240" w:lineRule="auto"/>
        <w:jc w:val="both"/>
        <w:rPr>
          <w:rFonts w:ascii="Times New Roman" w:hAnsi="Times New Roman" w:cs="Times New Roman"/>
          <w:sz w:val="24"/>
          <w:szCs w:val="24"/>
          <w:u w:val="single"/>
          <w:shd w:val="clear" w:color="auto" w:fill="FFFFFF"/>
        </w:rPr>
      </w:pPr>
      <w:bookmarkStart w:id="4" w:name="_Hlk149141939"/>
      <w:r w:rsidRPr="00F45F0E">
        <w:rPr>
          <w:rFonts w:ascii="Times New Roman" w:hAnsi="Times New Roman" w:cs="Times New Roman"/>
          <w:sz w:val="24"/>
          <w:szCs w:val="24"/>
          <w:u w:val="single"/>
          <w:shd w:val="clear" w:color="auto" w:fill="FFFFFF"/>
        </w:rPr>
        <w:t>5442 sayılı İl İdaresi Kanunu’nun;</w:t>
      </w:r>
    </w:p>
    <w:p w:rsidR="00D05A42" w:rsidRPr="00F45F0E" w:rsidRDefault="00D05A42" w:rsidP="00D05A42">
      <w:pPr>
        <w:numPr>
          <w:ilvl w:val="0"/>
          <w:numId w:val="19"/>
        </w:numPr>
        <w:spacing w:after="0" w:line="240" w:lineRule="auto"/>
        <w:contextualSpacing/>
        <w:jc w:val="both"/>
        <w:rPr>
          <w:rFonts w:ascii="Times New Roman" w:hAnsi="Times New Roman" w:cs="Times New Roman"/>
          <w:bCs/>
          <w:i/>
          <w:sz w:val="24"/>
          <w:szCs w:val="24"/>
          <w:shd w:val="clear" w:color="auto" w:fill="FFFFFF"/>
        </w:rPr>
      </w:pPr>
      <w:r w:rsidRPr="00F45F0E">
        <w:rPr>
          <w:rFonts w:ascii="Times New Roman" w:hAnsi="Times New Roman" w:cs="Times New Roman"/>
          <w:b/>
          <w:sz w:val="24"/>
          <w:szCs w:val="24"/>
          <w:shd w:val="clear" w:color="auto" w:fill="FFFFFF"/>
        </w:rPr>
        <w:t>9. Madde (ç)</w:t>
      </w:r>
      <w:r w:rsidRPr="00F45F0E">
        <w:rPr>
          <w:rFonts w:ascii="Times New Roman" w:hAnsi="Times New Roman" w:cs="Times New Roman"/>
          <w:sz w:val="24"/>
          <w:szCs w:val="24"/>
          <w:shd w:val="clear" w:color="auto" w:fill="FFFFFF"/>
        </w:rPr>
        <w:t xml:space="preserve">’de; </w:t>
      </w:r>
      <w:r w:rsidRPr="00F45F0E">
        <w:rPr>
          <w:rFonts w:ascii="Times New Roman" w:hAnsi="Times New Roman" w:cs="Times New Roman"/>
          <w:i/>
          <w:sz w:val="24"/>
          <w:szCs w:val="24"/>
          <w:shd w:val="clear" w:color="auto" w:fill="FFFFFF"/>
        </w:rPr>
        <w:t>“</w:t>
      </w:r>
      <w:r w:rsidRPr="00F45F0E">
        <w:rPr>
          <w:rFonts w:ascii="Times New Roman" w:hAnsi="Times New Roman" w:cs="Times New Roman"/>
          <w:bCs/>
          <w:i/>
          <w:sz w:val="24"/>
          <w:szCs w:val="24"/>
          <w:shd w:val="clear" w:color="auto" w:fill="FFFFFF"/>
        </w:rPr>
        <w:t>Kanun, Cumhurbaşkanlığı kararnamesi ve diğer mevzuatın verdiği yetkiyi kullanmak ve bunların yüklediği ödevleri yerine getirmek için valiler genel emirler çıkarabilir ve bunları ilan ederler.”</w:t>
      </w:r>
    </w:p>
    <w:p w:rsidR="00D05A42" w:rsidRPr="00F45F0E" w:rsidRDefault="00D05A42" w:rsidP="00D05A42">
      <w:pPr>
        <w:spacing w:after="0" w:line="240" w:lineRule="auto"/>
        <w:jc w:val="both"/>
        <w:rPr>
          <w:rFonts w:ascii="Times New Roman" w:hAnsi="Times New Roman" w:cs="Times New Roman"/>
          <w:b/>
          <w:bCs/>
          <w:sz w:val="24"/>
          <w:szCs w:val="24"/>
          <w:shd w:val="clear" w:color="auto" w:fill="FFFFFF"/>
        </w:rPr>
      </w:pPr>
    </w:p>
    <w:p w:rsidR="00D05A42" w:rsidRPr="00F45F0E" w:rsidRDefault="00D05A42" w:rsidP="00D05A42">
      <w:pPr>
        <w:numPr>
          <w:ilvl w:val="0"/>
          <w:numId w:val="19"/>
        </w:numPr>
        <w:spacing w:after="0" w:line="240" w:lineRule="auto"/>
        <w:contextualSpacing/>
        <w:jc w:val="both"/>
        <w:rPr>
          <w:rFonts w:ascii="Times New Roman" w:hAnsi="Times New Roman" w:cs="Times New Roman"/>
          <w:b/>
          <w:bCs/>
          <w:sz w:val="24"/>
          <w:szCs w:val="24"/>
          <w:shd w:val="clear" w:color="auto" w:fill="FFFFFF"/>
        </w:rPr>
      </w:pPr>
      <w:r w:rsidRPr="00F45F0E">
        <w:rPr>
          <w:rFonts w:ascii="Times New Roman" w:hAnsi="Times New Roman" w:cs="Times New Roman"/>
          <w:b/>
          <w:bCs/>
          <w:sz w:val="24"/>
          <w:szCs w:val="24"/>
          <w:shd w:val="clear" w:color="auto" w:fill="FFFFFF"/>
        </w:rPr>
        <w:t>11. Madde (c)’</w:t>
      </w:r>
      <w:r w:rsidRPr="00F45F0E">
        <w:rPr>
          <w:rFonts w:ascii="Times New Roman" w:hAnsi="Times New Roman" w:cs="Times New Roman"/>
          <w:bCs/>
          <w:sz w:val="24"/>
          <w:szCs w:val="24"/>
          <w:shd w:val="clear" w:color="auto" w:fill="FFFFFF"/>
        </w:rPr>
        <w:t>de</w:t>
      </w:r>
      <w:r w:rsidRPr="00F45F0E">
        <w:rPr>
          <w:rFonts w:ascii="Times New Roman" w:hAnsi="Times New Roman" w:cs="Times New Roman"/>
          <w:bCs/>
          <w:i/>
          <w:sz w:val="24"/>
          <w:szCs w:val="24"/>
          <w:shd w:val="clear" w:color="auto" w:fill="FFFFFF"/>
        </w:rPr>
        <w:t xml:space="preserve">; “İl sınırları içinde huzur ve güvenliğin, kişi dokunulmazlığının, tasarrufa </w:t>
      </w:r>
      <w:proofErr w:type="spellStart"/>
      <w:r w:rsidRPr="00F45F0E">
        <w:rPr>
          <w:rFonts w:ascii="Times New Roman" w:hAnsi="Times New Roman" w:cs="Times New Roman"/>
          <w:bCs/>
          <w:i/>
          <w:sz w:val="24"/>
          <w:szCs w:val="24"/>
          <w:shd w:val="clear" w:color="auto" w:fill="FFFFFF"/>
        </w:rPr>
        <w:t>müteaallik</w:t>
      </w:r>
      <w:proofErr w:type="spellEnd"/>
      <w:r w:rsidRPr="00F45F0E">
        <w:rPr>
          <w:rFonts w:ascii="Times New Roman" w:hAnsi="Times New Roman" w:cs="Times New Roman"/>
          <w:bCs/>
          <w:i/>
          <w:sz w:val="24"/>
          <w:szCs w:val="24"/>
          <w:shd w:val="clear" w:color="auto" w:fill="FFFFFF"/>
        </w:rPr>
        <w:t xml:space="preserve"> emniyetin, kamu esenliğinin sağlanması ve önleyici kolluk yetkisi valinin ödev ve görevlerindendir. Bunları sağlamak için vali gereken karar ve tedbirleri alır.”</w:t>
      </w:r>
    </w:p>
    <w:p w:rsidR="00D05A42" w:rsidRPr="00F45F0E" w:rsidRDefault="00D05A42" w:rsidP="00D05A42">
      <w:pPr>
        <w:spacing w:after="0" w:line="240" w:lineRule="auto"/>
        <w:jc w:val="both"/>
        <w:rPr>
          <w:rFonts w:ascii="Times New Roman" w:hAnsi="Times New Roman" w:cs="Times New Roman"/>
          <w:b/>
          <w:sz w:val="24"/>
          <w:szCs w:val="24"/>
          <w:shd w:val="clear" w:color="auto" w:fill="FFFFFF"/>
        </w:rPr>
      </w:pPr>
    </w:p>
    <w:p w:rsidR="00D05A42" w:rsidRPr="00F45F0E" w:rsidRDefault="00D05A42" w:rsidP="00D05A42">
      <w:pPr>
        <w:numPr>
          <w:ilvl w:val="0"/>
          <w:numId w:val="19"/>
        </w:numPr>
        <w:spacing w:after="0" w:line="240" w:lineRule="auto"/>
        <w:contextualSpacing/>
        <w:jc w:val="both"/>
        <w:rPr>
          <w:rFonts w:ascii="Times New Roman" w:hAnsi="Times New Roman" w:cs="Times New Roman"/>
          <w:i/>
          <w:sz w:val="24"/>
          <w:szCs w:val="24"/>
          <w:shd w:val="clear" w:color="auto" w:fill="FFFFFF"/>
        </w:rPr>
      </w:pPr>
      <w:r w:rsidRPr="00F45F0E">
        <w:rPr>
          <w:rFonts w:ascii="Times New Roman" w:hAnsi="Times New Roman" w:cs="Times New Roman"/>
          <w:b/>
          <w:sz w:val="24"/>
          <w:szCs w:val="24"/>
          <w:shd w:val="clear" w:color="auto" w:fill="FFFFFF"/>
        </w:rPr>
        <w:t>66. Madde</w:t>
      </w:r>
      <w:r w:rsidR="00096E10">
        <w:rPr>
          <w:rFonts w:ascii="Times New Roman" w:hAnsi="Times New Roman" w:cs="Times New Roman"/>
          <w:b/>
          <w:sz w:val="24"/>
          <w:szCs w:val="24"/>
          <w:shd w:val="clear" w:color="auto" w:fill="FFFFFF"/>
        </w:rPr>
        <w:t>si</w:t>
      </w:r>
      <w:r w:rsidR="00096E10" w:rsidRPr="00096E10">
        <w:rPr>
          <w:rFonts w:ascii="Times New Roman" w:hAnsi="Times New Roman" w:cs="Times New Roman"/>
          <w:sz w:val="24"/>
          <w:szCs w:val="24"/>
          <w:shd w:val="clear" w:color="auto" w:fill="FFFFFF"/>
        </w:rPr>
        <w:t>’nde</w:t>
      </w:r>
      <w:r w:rsidRPr="00F45F0E">
        <w:rPr>
          <w:rFonts w:ascii="Times New Roman" w:hAnsi="Times New Roman" w:cs="Times New Roman"/>
          <w:sz w:val="24"/>
          <w:szCs w:val="24"/>
          <w:shd w:val="clear" w:color="auto" w:fill="FFFFFF"/>
        </w:rPr>
        <w:t xml:space="preserve">’; </w:t>
      </w:r>
      <w:r w:rsidRPr="00F45F0E">
        <w:rPr>
          <w:rFonts w:ascii="Times New Roman" w:hAnsi="Times New Roman" w:cs="Times New Roman"/>
          <w:i/>
          <w:sz w:val="24"/>
          <w:szCs w:val="24"/>
          <w:shd w:val="clear" w:color="auto" w:fill="FFFFFF"/>
        </w:rPr>
        <w:t xml:space="preserve">“İl genel kurulu veya idare kurulları yahut en büyük mülkiye amirleri tarafından kanunların verdiği yetkiye istinaden ittihaz ve usulen tebliğ veya ilan olunan karar ve tedbirlerin tatbik ve icrasına muhalefet eden veya müşkülat gösterenler veya riayet etmeyenler, mahallî mülkî amir tarafından Kabahatler Kanununun </w:t>
      </w:r>
      <w:proofErr w:type="gramStart"/>
      <w:r w:rsidRPr="00F45F0E">
        <w:rPr>
          <w:rFonts w:ascii="Times New Roman" w:hAnsi="Times New Roman" w:cs="Times New Roman"/>
          <w:i/>
          <w:sz w:val="24"/>
          <w:szCs w:val="24"/>
          <w:shd w:val="clear" w:color="auto" w:fill="FFFFFF"/>
        </w:rPr>
        <w:t xml:space="preserve">32 </w:t>
      </w:r>
      <w:proofErr w:type="spellStart"/>
      <w:r w:rsidRPr="00F45F0E">
        <w:rPr>
          <w:rFonts w:ascii="Times New Roman" w:hAnsi="Times New Roman" w:cs="Times New Roman"/>
          <w:i/>
          <w:sz w:val="24"/>
          <w:szCs w:val="24"/>
          <w:shd w:val="clear" w:color="auto" w:fill="FFFFFF"/>
        </w:rPr>
        <w:t>nci</w:t>
      </w:r>
      <w:proofErr w:type="spellEnd"/>
      <w:proofErr w:type="gramEnd"/>
      <w:r w:rsidRPr="00F45F0E">
        <w:rPr>
          <w:rFonts w:ascii="Times New Roman" w:hAnsi="Times New Roman" w:cs="Times New Roman"/>
          <w:i/>
          <w:sz w:val="24"/>
          <w:szCs w:val="24"/>
          <w:shd w:val="clear" w:color="auto" w:fill="FFFFFF"/>
        </w:rPr>
        <w:t xml:space="preserve"> maddesi hükmü uyarınca cezalandırılır.</w:t>
      </w:r>
      <w:r w:rsidRPr="00F45F0E">
        <w:rPr>
          <w:rFonts w:ascii="Times New Roman" w:hAnsi="Times New Roman" w:cs="Times New Roman"/>
          <w:b/>
          <w:i/>
          <w:sz w:val="24"/>
          <w:szCs w:val="24"/>
          <w:shd w:val="clear" w:color="auto" w:fill="FFFFFF"/>
        </w:rPr>
        <w:t xml:space="preserve"> (Ek cümle: 27/3/</w:t>
      </w:r>
      <w:proofErr w:type="gramStart"/>
      <w:r w:rsidRPr="00F45F0E">
        <w:rPr>
          <w:rFonts w:ascii="Times New Roman" w:hAnsi="Times New Roman" w:cs="Times New Roman"/>
          <w:b/>
          <w:i/>
          <w:sz w:val="24"/>
          <w:szCs w:val="24"/>
          <w:shd w:val="clear" w:color="auto" w:fill="FFFFFF"/>
        </w:rPr>
        <w:t>2015 -</w:t>
      </w:r>
      <w:proofErr w:type="gramEnd"/>
      <w:r w:rsidRPr="00F45F0E">
        <w:rPr>
          <w:rFonts w:ascii="Times New Roman" w:hAnsi="Times New Roman" w:cs="Times New Roman"/>
          <w:b/>
          <w:i/>
          <w:sz w:val="24"/>
          <w:szCs w:val="24"/>
          <w:shd w:val="clear" w:color="auto" w:fill="FFFFFF"/>
        </w:rPr>
        <w:t xml:space="preserve"> 6638/16 </w:t>
      </w:r>
      <w:proofErr w:type="spellStart"/>
      <w:r w:rsidRPr="00F45F0E">
        <w:rPr>
          <w:rFonts w:ascii="Times New Roman" w:hAnsi="Times New Roman" w:cs="Times New Roman"/>
          <w:b/>
          <w:i/>
          <w:sz w:val="24"/>
          <w:szCs w:val="24"/>
          <w:shd w:val="clear" w:color="auto" w:fill="FFFFFF"/>
        </w:rPr>
        <w:t>md.</w:t>
      </w:r>
      <w:proofErr w:type="spellEnd"/>
      <w:r w:rsidRPr="00F45F0E">
        <w:rPr>
          <w:rFonts w:ascii="Times New Roman" w:hAnsi="Times New Roman" w:cs="Times New Roman"/>
          <w:b/>
          <w:i/>
          <w:sz w:val="24"/>
          <w:szCs w:val="24"/>
          <w:shd w:val="clear" w:color="auto" w:fill="FFFFFF"/>
        </w:rPr>
        <w:t xml:space="preserve">) </w:t>
      </w:r>
      <w:r w:rsidRPr="00F45F0E">
        <w:rPr>
          <w:rFonts w:ascii="Times New Roman" w:hAnsi="Times New Roman" w:cs="Times New Roman"/>
          <w:i/>
          <w:sz w:val="24"/>
          <w:szCs w:val="24"/>
          <w:shd w:val="clear" w:color="auto" w:fill="FFFFFF"/>
        </w:rPr>
        <w:t>“Ancak, kamu düzenini ve güvenliğini veya kişilerin can ve mal emniyetini tehlikeye düşürecek toplumsal olayların baş göstermesi hâlinde vali tarafından kamu düzenini sağlamak amacıyla alınan ve usulüne göre ilan olunan karar ve tedbirlere aykırı davrananlar, üç aydan bir yıla kadar hapis cezasıyla cezalandırılır.”</w:t>
      </w:r>
    </w:p>
    <w:p w:rsidR="00F366B1" w:rsidRDefault="00F366B1" w:rsidP="00D05A42">
      <w:pPr>
        <w:jc w:val="both"/>
        <w:rPr>
          <w:rFonts w:ascii="Times New Roman" w:hAnsi="Times New Roman" w:cs="Times New Roman"/>
          <w:sz w:val="24"/>
          <w:szCs w:val="24"/>
          <w:u w:val="single"/>
        </w:rPr>
      </w:pPr>
    </w:p>
    <w:p w:rsidR="00D05A42" w:rsidRPr="00F45F0E" w:rsidRDefault="00D05A42" w:rsidP="00D05A42">
      <w:pPr>
        <w:jc w:val="both"/>
        <w:rPr>
          <w:rFonts w:ascii="Times New Roman" w:hAnsi="Times New Roman" w:cs="Times New Roman"/>
          <w:sz w:val="24"/>
          <w:szCs w:val="24"/>
          <w:u w:val="single"/>
        </w:rPr>
      </w:pPr>
      <w:r w:rsidRPr="00F45F0E">
        <w:rPr>
          <w:rFonts w:ascii="Times New Roman" w:hAnsi="Times New Roman" w:cs="Times New Roman"/>
          <w:sz w:val="24"/>
          <w:szCs w:val="24"/>
          <w:u w:val="single"/>
        </w:rPr>
        <w:t>2023/1 sayılı Valilik Genel Emri</w:t>
      </w:r>
    </w:p>
    <w:bookmarkEnd w:id="4"/>
    <w:p w:rsidR="00A40A41" w:rsidRPr="00F45F0E" w:rsidRDefault="00140E43" w:rsidP="003E4C1A">
      <w:pPr>
        <w:jc w:val="both"/>
        <w:rPr>
          <w:rFonts w:ascii="Times New Roman" w:hAnsi="Times New Roman" w:cs="Times New Roman"/>
          <w:sz w:val="24"/>
          <w:szCs w:val="24"/>
          <w:u w:val="single"/>
        </w:rPr>
      </w:pPr>
      <w:r w:rsidRPr="00F45F0E">
        <w:rPr>
          <w:rFonts w:ascii="Times New Roman" w:hAnsi="Times New Roman" w:cs="Times New Roman"/>
          <w:sz w:val="24"/>
          <w:szCs w:val="24"/>
          <w:u w:val="single"/>
        </w:rPr>
        <w:t>Belediye Kanunu Madde 15</w:t>
      </w:r>
    </w:p>
    <w:p w:rsidR="00140E43" w:rsidRPr="00F45F0E" w:rsidRDefault="00140E43" w:rsidP="003E4C1A">
      <w:pPr>
        <w:jc w:val="both"/>
        <w:rPr>
          <w:rFonts w:ascii="Times New Roman" w:hAnsi="Times New Roman" w:cs="Times New Roman"/>
          <w:sz w:val="24"/>
          <w:szCs w:val="24"/>
          <w:u w:val="single"/>
        </w:rPr>
      </w:pPr>
      <w:r w:rsidRPr="00F45F0E">
        <w:rPr>
          <w:rFonts w:ascii="Times New Roman" w:hAnsi="Times New Roman" w:cs="Times New Roman"/>
          <w:sz w:val="24"/>
          <w:szCs w:val="24"/>
          <w:u w:val="single"/>
        </w:rPr>
        <w:t>İmar Kanunu</w:t>
      </w:r>
      <w:r w:rsidR="000931D3" w:rsidRPr="00F45F0E">
        <w:rPr>
          <w:rFonts w:ascii="Times New Roman" w:hAnsi="Times New Roman" w:cs="Times New Roman"/>
          <w:sz w:val="24"/>
          <w:szCs w:val="24"/>
          <w:u w:val="single"/>
        </w:rPr>
        <w:t xml:space="preserve"> Madde</w:t>
      </w:r>
      <w:r w:rsidRPr="00F45F0E">
        <w:rPr>
          <w:rFonts w:ascii="Times New Roman" w:hAnsi="Times New Roman" w:cs="Times New Roman"/>
          <w:sz w:val="24"/>
          <w:szCs w:val="24"/>
          <w:u w:val="single"/>
        </w:rPr>
        <w:t xml:space="preserve"> 39</w:t>
      </w:r>
    </w:p>
    <w:p w:rsidR="00140E43" w:rsidRPr="00F45F0E" w:rsidRDefault="00140E43" w:rsidP="003E4C1A">
      <w:pPr>
        <w:jc w:val="both"/>
        <w:rPr>
          <w:rFonts w:ascii="Times New Roman" w:hAnsi="Times New Roman" w:cs="Times New Roman"/>
          <w:sz w:val="24"/>
          <w:szCs w:val="24"/>
          <w:u w:val="single"/>
        </w:rPr>
      </w:pPr>
      <w:r w:rsidRPr="00F45F0E">
        <w:rPr>
          <w:rFonts w:ascii="Times New Roman" w:hAnsi="Times New Roman" w:cs="Times New Roman"/>
          <w:sz w:val="24"/>
          <w:szCs w:val="24"/>
          <w:u w:val="single"/>
        </w:rPr>
        <w:t>Kabahatler Kanunu</w:t>
      </w:r>
      <w:r w:rsidR="000931D3" w:rsidRPr="00F45F0E">
        <w:rPr>
          <w:rFonts w:ascii="Times New Roman" w:hAnsi="Times New Roman" w:cs="Times New Roman"/>
          <w:sz w:val="24"/>
          <w:szCs w:val="24"/>
          <w:u w:val="single"/>
        </w:rPr>
        <w:t xml:space="preserve"> Madde</w:t>
      </w:r>
      <w:r w:rsidRPr="00F45F0E">
        <w:rPr>
          <w:rFonts w:ascii="Times New Roman" w:hAnsi="Times New Roman" w:cs="Times New Roman"/>
          <w:sz w:val="24"/>
          <w:szCs w:val="24"/>
          <w:u w:val="single"/>
        </w:rPr>
        <w:t xml:space="preserve"> 32, 38 </w:t>
      </w:r>
    </w:p>
    <w:p w:rsidR="00510708" w:rsidRPr="00F45F0E" w:rsidRDefault="00510708" w:rsidP="003E4C1A">
      <w:pPr>
        <w:jc w:val="both"/>
        <w:rPr>
          <w:rFonts w:ascii="Times New Roman" w:hAnsi="Times New Roman" w:cs="Times New Roman"/>
          <w:sz w:val="24"/>
          <w:szCs w:val="24"/>
          <w:u w:val="single"/>
        </w:rPr>
      </w:pPr>
      <w:r w:rsidRPr="00F45F0E">
        <w:rPr>
          <w:rFonts w:ascii="Times New Roman" w:hAnsi="Times New Roman" w:cs="Times New Roman"/>
          <w:sz w:val="24"/>
          <w:szCs w:val="24"/>
          <w:u w:val="single"/>
        </w:rPr>
        <w:t>6136 sayılı Ateşli Silahlar ve Bıçaklar ile Diğer Aletler Hakkında Kanun</w:t>
      </w:r>
    </w:p>
    <w:p w:rsidR="00D36058" w:rsidRPr="00F45F0E" w:rsidRDefault="001E4DF0" w:rsidP="003E4C1A">
      <w:pPr>
        <w:jc w:val="both"/>
        <w:rPr>
          <w:rFonts w:ascii="Times New Roman" w:hAnsi="Times New Roman" w:cs="Times New Roman"/>
          <w:sz w:val="24"/>
          <w:szCs w:val="24"/>
          <w:u w:val="single"/>
        </w:rPr>
      </w:pPr>
      <w:r w:rsidRPr="00F45F0E">
        <w:rPr>
          <w:rFonts w:ascii="Times New Roman" w:hAnsi="Times New Roman" w:cs="Times New Roman"/>
          <w:sz w:val="24"/>
          <w:szCs w:val="24"/>
          <w:u w:val="single"/>
        </w:rPr>
        <w:lastRenderedPageBreak/>
        <w:t xml:space="preserve">4207 sayılı </w:t>
      </w:r>
      <w:r w:rsidR="00D36058" w:rsidRPr="00F45F0E">
        <w:rPr>
          <w:rFonts w:ascii="Times New Roman" w:hAnsi="Times New Roman" w:cs="Times New Roman"/>
          <w:sz w:val="24"/>
          <w:szCs w:val="24"/>
          <w:u w:val="single"/>
        </w:rPr>
        <w:t>Tütün Ürünlerinin Zararlarının Önlenmesi ve Kontrolü Hakkında Kanun</w:t>
      </w:r>
      <w:r w:rsidR="00F366B1">
        <w:rPr>
          <w:rFonts w:ascii="Times New Roman" w:hAnsi="Times New Roman" w:cs="Times New Roman"/>
          <w:sz w:val="24"/>
          <w:szCs w:val="24"/>
          <w:u w:val="single"/>
        </w:rPr>
        <w:t xml:space="preserve">           </w:t>
      </w:r>
      <w:r w:rsidRPr="00F45F0E">
        <w:rPr>
          <w:rFonts w:ascii="Times New Roman" w:hAnsi="Times New Roman" w:cs="Times New Roman"/>
          <w:sz w:val="24"/>
          <w:szCs w:val="24"/>
          <w:u w:val="single"/>
        </w:rPr>
        <w:t xml:space="preserve"> Madde 3 ve 8</w:t>
      </w:r>
    </w:p>
    <w:p w:rsidR="001E4DF0" w:rsidRPr="00F45F0E" w:rsidRDefault="001E4DF0" w:rsidP="003E4C1A">
      <w:pPr>
        <w:jc w:val="both"/>
        <w:rPr>
          <w:rFonts w:ascii="Times New Roman" w:hAnsi="Times New Roman" w:cs="Times New Roman"/>
          <w:sz w:val="24"/>
          <w:szCs w:val="24"/>
          <w:u w:val="single"/>
        </w:rPr>
      </w:pPr>
      <w:r w:rsidRPr="00F45F0E">
        <w:rPr>
          <w:rFonts w:ascii="Times New Roman" w:hAnsi="Times New Roman" w:cs="Times New Roman"/>
          <w:sz w:val="24"/>
          <w:szCs w:val="24"/>
          <w:u w:val="single"/>
        </w:rPr>
        <w:t xml:space="preserve">4733 sayılı Tütün, Tütün Mamulleri ve Alkol Piyasasının Düzenlenmesine Dair Kanun </w:t>
      </w:r>
      <w:r w:rsidR="00F366B1">
        <w:rPr>
          <w:rFonts w:ascii="Times New Roman" w:hAnsi="Times New Roman" w:cs="Times New Roman"/>
          <w:sz w:val="24"/>
          <w:szCs w:val="24"/>
          <w:u w:val="single"/>
        </w:rPr>
        <w:t xml:space="preserve">     </w:t>
      </w:r>
      <w:r w:rsidRPr="00F45F0E">
        <w:rPr>
          <w:rFonts w:ascii="Times New Roman" w:hAnsi="Times New Roman" w:cs="Times New Roman"/>
          <w:sz w:val="24"/>
          <w:szCs w:val="24"/>
          <w:u w:val="single"/>
        </w:rPr>
        <w:t>Madde 8</w:t>
      </w:r>
    </w:p>
    <w:p w:rsidR="00D7125A" w:rsidRPr="00F45F0E" w:rsidRDefault="00D7125A" w:rsidP="003E4C1A">
      <w:pPr>
        <w:jc w:val="both"/>
        <w:rPr>
          <w:rFonts w:ascii="Times New Roman" w:hAnsi="Times New Roman" w:cs="Times New Roman"/>
          <w:sz w:val="24"/>
          <w:szCs w:val="24"/>
          <w:u w:val="single"/>
        </w:rPr>
      </w:pPr>
      <w:r w:rsidRPr="00F45F0E">
        <w:rPr>
          <w:rFonts w:ascii="Times New Roman" w:hAnsi="Times New Roman" w:cs="Times New Roman"/>
          <w:sz w:val="24"/>
          <w:szCs w:val="24"/>
          <w:u w:val="single"/>
        </w:rPr>
        <w:t xml:space="preserve">İçişleri Bakanlığının 06.09.2023 tarih ve 57995 sayılı </w:t>
      </w:r>
      <w:r w:rsidRPr="00F45F0E">
        <w:rPr>
          <w:rFonts w:ascii="Times New Roman" w:hAnsi="Times New Roman" w:cs="Times New Roman"/>
          <w:i/>
          <w:sz w:val="24"/>
          <w:szCs w:val="24"/>
          <w:u w:val="single"/>
        </w:rPr>
        <w:t>“2023-2024 Eğitim Öğretim Yılında Alınacak Asayiş/Trafik Tedbirleri”</w:t>
      </w:r>
      <w:r w:rsidRPr="00F45F0E">
        <w:rPr>
          <w:rFonts w:ascii="Times New Roman" w:hAnsi="Times New Roman" w:cs="Times New Roman"/>
          <w:sz w:val="24"/>
          <w:szCs w:val="24"/>
          <w:u w:val="single"/>
        </w:rPr>
        <w:t xml:space="preserve"> konulu yazısı</w:t>
      </w:r>
    </w:p>
    <w:p w:rsidR="006E0358" w:rsidRPr="00F45F0E" w:rsidRDefault="006E0358" w:rsidP="003E4C1A">
      <w:pPr>
        <w:jc w:val="both"/>
        <w:rPr>
          <w:rFonts w:ascii="Times New Roman" w:hAnsi="Times New Roman" w:cs="Times New Roman"/>
          <w:i/>
          <w:sz w:val="24"/>
          <w:szCs w:val="24"/>
          <w:u w:val="single"/>
        </w:rPr>
      </w:pPr>
      <w:r w:rsidRPr="00F45F0E">
        <w:rPr>
          <w:rFonts w:ascii="Times New Roman" w:hAnsi="Times New Roman" w:cs="Times New Roman"/>
          <w:sz w:val="24"/>
          <w:szCs w:val="24"/>
          <w:u w:val="single"/>
        </w:rPr>
        <w:t xml:space="preserve">20 </w:t>
      </w:r>
      <w:r w:rsidR="00D05A42" w:rsidRPr="00F45F0E">
        <w:rPr>
          <w:rFonts w:ascii="Times New Roman" w:hAnsi="Times New Roman" w:cs="Times New Roman"/>
          <w:sz w:val="24"/>
          <w:szCs w:val="24"/>
          <w:u w:val="single"/>
        </w:rPr>
        <w:t>H</w:t>
      </w:r>
      <w:r w:rsidRPr="00F45F0E">
        <w:rPr>
          <w:rFonts w:ascii="Times New Roman" w:hAnsi="Times New Roman" w:cs="Times New Roman"/>
          <w:sz w:val="24"/>
          <w:szCs w:val="24"/>
          <w:u w:val="single"/>
        </w:rPr>
        <w:t xml:space="preserve">aziran 2022 tarihli </w:t>
      </w:r>
      <w:r w:rsidR="00FB0906" w:rsidRPr="00F45F0E">
        <w:rPr>
          <w:rFonts w:ascii="Times New Roman" w:hAnsi="Times New Roman" w:cs="Times New Roman"/>
          <w:i/>
          <w:sz w:val="24"/>
          <w:szCs w:val="24"/>
          <w:u w:val="single"/>
        </w:rPr>
        <w:t>“</w:t>
      </w:r>
      <w:r w:rsidRPr="00F45F0E">
        <w:rPr>
          <w:rFonts w:ascii="Times New Roman" w:hAnsi="Times New Roman" w:cs="Times New Roman"/>
          <w:i/>
          <w:sz w:val="24"/>
          <w:szCs w:val="24"/>
          <w:u w:val="single"/>
        </w:rPr>
        <w:t xml:space="preserve">Çocukların Eğitim Süreçlerinin Güvenliğine İlişkin Koruyucu ve Önleyici Hizmet ve Tedbirlerin </w:t>
      </w:r>
      <w:r w:rsidR="00096E10">
        <w:rPr>
          <w:rFonts w:ascii="Times New Roman" w:hAnsi="Times New Roman" w:cs="Times New Roman"/>
          <w:i/>
          <w:sz w:val="24"/>
          <w:szCs w:val="24"/>
          <w:u w:val="single"/>
        </w:rPr>
        <w:t>A</w:t>
      </w:r>
      <w:r w:rsidRPr="00F45F0E">
        <w:rPr>
          <w:rFonts w:ascii="Times New Roman" w:hAnsi="Times New Roman" w:cs="Times New Roman"/>
          <w:i/>
          <w:sz w:val="24"/>
          <w:szCs w:val="24"/>
          <w:u w:val="single"/>
        </w:rPr>
        <w:t xml:space="preserve">rttırılmasına Yönelik </w:t>
      </w:r>
      <w:proofErr w:type="gramStart"/>
      <w:r w:rsidRPr="00F45F0E">
        <w:rPr>
          <w:rFonts w:ascii="Times New Roman" w:hAnsi="Times New Roman" w:cs="Times New Roman"/>
          <w:i/>
          <w:sz w:val="24"/>
          <w:szCs w:val="24"/>
          <w:u w:val="single"/>
        </w:rPr>
        <w:t>İşbirliği</w:t>
      </w:r>
      <w:proofErr w:type="gramEnd"/>
      <w:r w:rsidRPr="00F45F0E">
        <w:rPr>
          <w:rFonts w:ascii="Times New Roman" w:hAnsi="Times New Roman" w:cs="Times New Roman"/>
          <w:i/>
          <w:sz w:val="24"/>
          <w:szCs w:val="24"/>
          <w:u w:val="single"/>
        </w:rPr>
        <w:t xml:space="preserve"> Protokolü</w:t>
      </w:r>
      <w:r w:rsidR="00FB0906" w:rsidRPr="00F45F0E">
        <w:rPr>
          <w:rFonts w:ascii="Times New Roman" w:hAnsi="Times New Roman" w:cs="Times New Roman"/>
          <w:i/>
          <w:sz w:val="24"/>
          <w:szCs w:val="24"/>
          <w:u w:val="single"/>
        </w:rPr>
        <w:t>”</w:t>
      </w:r>
    </w:p>
    <w:p w:rsidR="00F366B1" w:rsidRDefault="00DC6913" w:rsidP="00F366B1">
      <w:pPr>
        <w:spacing w:after="0"/>
        <w:jc w:val="both"/>
        <w:rPr>
          <w:rFonts w:ascii="Times New Roman" w:hAnsi="Times New Roman" w:cs="Times New Roman"/>
          <w:sz w:val="24"/>
          <w:szCs w:val="24"/>
          <w:u w:val="single"/>
        </w:rPr>
      </w:pPr>
      <w:r w:rsidRPr="00F45F0E">
        <w:rPr>
          <w:rFonts w:ascii="Times New Roman" w:hAnsi="Times New Roman" w:cs="Times New Roman"/>
          <w:sz w:val="24"/>
          <w:szCs w:val="24"/>
          <w:u w:val="single"/>
        </w:rPr>
        <w:t>İnternet Toplu Kullanım Sağlayıcıları Hakkında Yönetmelik</w:t>
      </w:r>
    </w:p>
    <w:p w:rsidR="00F366B1" w:rsidRDefault="00F366B1" w:rsidP="00F366B1">
      <w:pPr>
        <w:spacing w:after="0"/>
        <w:jc w:val="both"/>
        <w:rPr>
          <w:rFonts w:ascii="Times New Roman" w:hAnsi="Times New Roman" w:cs="Times New Roman"/>
          <w:sz w:val="24"/>
          <w:szCs w:val="24"/>
          <w:u w:val="single"/>
        </w:rPr>
      </w:pPr>
    </w:p>
    <w:p w:rsidR="003E4C1A" w:rsidRDefault="001E3AF0" w:rsidP="00F366B1">
      <w:pPr>
        <w:spacing w:after="0"/>
        <w:jc w:val="both"/>
        <w:rPr>
          <w:rFonts w:ascii="Times New Roman" w:hAnsi="Times New Roman" w:cs="Times New Roman"/>
          <w:b/>
          <w:sz w:val="24"/>
          <w:szCs w:val="24"/>
          <w:u w:val="single"/>
        </w:rPr>
      </w:pPr>
      <w:r w:rsidRPr="00F45F0E">
        <w:rPr>
          <w:rFonts w:ascii="Times New Roman" w:hAnsi="Times New Roman" w:cs="Times New Roman"/>
          <w:b/>
          <w:sz w:val="24"/>
          <w:szCs w:val="24"/>
          <w:u w:val="single"/>
        </w:rPr>
        <w:t>GENEL ESASLAR:</w:t>
      </w:r>
    </w:p>
    <w:p w:rsidR="00F366B1" w:rsidRPr="00F45F0E" w:rsidRDefault="00F366B1" w:rsidP="00F366B1">
      <w:pPr>
        <w:spacing w:after="0"/>
        <w:jc w:val="both"/>
        <w:rPr>
          <w:rFonts w:ascii="Times New Roman" w:hAnsi="Times New Roman" w:cs="Times New Roman"/>
          <w:b/>
          <w:sz w:val="24"/>
          <w:szCs w:val="24"/>
          <w:u w:val="single"/>
        </w:rPr>
      </w:pPr>
    </w:p>
    <w:p w:rsidR="00A40A41" w:rsidRPr="00F45F0E" w:rsidRDefault="001E3AF0" w:rsidP="00A42E5E">
      <w:pPr>
        <w:jc w:val="both"/>
        <w:rPr>
          <w:rFonts w:ascii="Times New Roman" w:hAnsi="Times New Roman" w:cs="Times New Roman"/>
          <w:b/>
          <w:sz w:val="24"/>
          <w:szCs w:val="24"/>
          <w:u w:val="single"/>
        </w:rPr>
      </w:pPr>
      <w:r w:rsidRPr="00F45F0E">
        <w:rPr>
          <w:rFonts w:ascii="Times New Roman" w:hAnsi="Times New Roman" w:cs="Times New Roman"/>
          <w:b/>
          <w:sz w:val="24"/>
          <w:szCs w:val="24"/>
          <w:u w:val="single"/>
        </w:rPr>
        <w:t>Kolluk Güçleri’nin Görevlerine İlişkin Hususlar</w:t>
      </w:r>
      <w:r w:rsidR="00A40A41" w:rsidRPr="00F45F0E">
        <w:rPr>
          <w:rFonts w:ascii="Times New Roman" w:hAnsi="Times New Roman" w:cs="Times New Roman"/>
          <w:b/>
          <w:sz w:val="24"/>
          <w:szCs w:val="24"/>
          <w:u w:val="single"/>
        </w:rPr>
        <w:tab/>
        <w:t>:</w:t>
      </w:r>
    </w:p>
    <w:p w:rsidR="002978F6" w:rsidRDefault="001E3AF0" w:rsidP="00832AAB">
      <w:pPr>
        <w:spacing w:after="0" w:line="240" w:lineRule="auto"/>
        <w:jc w:val="both"/>
        <w:rPr>
          <w:rFonts w:ascii="Times New Roman" w:hAnsi="Times New Roman" w:cs="Times New Roman"/>
          <w:sz w:val="24"/>
          <w:szCs w:val="24"/>
        </w:rPr>
      </w:pPr>
      <w:r w:rsidRPr="00F45F0E">
        <w:rPr>
          <w:rFonts w:ascii="Times New Roman" w:hAnsi="Times New Roman" w:cs="Times New Roman"/>
          <w:b/>
          <w:sz w:val="24"/>
          <w:szCs w:val="24"/>
        </w:rPr>
        <w:t>Madde 1-</w:t>
      </w:r>
      <w:r w:rsidRPr="00F45F0E">
        <w:rPr>
          <w:rFonts w:ascii="Times New Roman" w:hAnsi="Times New Roman" w:cs="Times New Roman"/>
          <w:sz w:val="24"/>
          <w:szCs w:val="24"/>
        </w:rPr>
        <w:t xml:space="preserve"> </w:t>
      </w:r>
      <w:r w:rsidR="009338AB" w:rsidRPr="00F45F0E">
        <w:rPr>
          <w:rFonts w:ascii="Times New Roman" w:hAnsi="Times New Roman" w:cs="Times New Roman"/>
          <w:sz w:val="24"/>
          <w:szCs w:val="24"/>
        </w:rPr>
        <w:t>Valiliğimiz tarafından yayınlanan 2023/1 sayılı “GENEL EMİR”</w:t>
      </w:r>
      <w:r w:rsidR="00780F0A" w:rsidRPr="00F45F0E">
        <w:rPr>
          <w:rFonts w:ascii="Times New Roman" w:hAnsi="Times New Roman" w:cs="Times New Roman"/>
          <w:sz w:val="24"/>
          <w:szCs w:val="24"/>
        </w:rPr>
        <w:t xml:space="preserve"> </w:t>
      </w:r>
      <w:r w:rsidR="001F4D62" w:rsidRPr="00F45F0E">
        <w:rPr>
          <w:rFonts w:ascii="Times New Roman" w:hAnsi="Times New Roman" w:cs="Times New Roman"/>
          <w:sz w:val="24"/>
          <w:szCs w:val="24"/>
        </w:rPr>
        <w:t xml:space="preserve">ile; </w:t>
      </w:r>
      <w:r w:rsidR="001F4D62" w:rsidRPr="00F45F0E">
        <w:rPr>
          <w:rFonts w:ascii="Times New Roman" w:hAnsi="Times New Roman" w:cs="Times New Roman"/>
          <w:i/>
          <w:sz w:val="24"/>
          <w:szCs w:val="24"/>
        </w:rPr>
        <w:t>“</w:t>
      </w:r>
      <w:r w:rsidR="009338AB" w:rsidRPr="00F45F0E">
        <w:rPr>
          <w:rFonts w:ascii="Times New Roman" w:hAnsi="Times New Roman" w:cs="Times New Roman"/>
          <w:i/>
          <w:sz w:val="24"/>
          <w:szCs w:val="24"/>
        </w:rPr>
        <w:t>Okul çevresinde öğrenci, veli, öğretmen ve görevlilerin dışında ilgisiz kişi ya</w:t>
      </w:r>
      <w:r w:rsidRPr="00F45F0E">
        <w:rPr>
          <w:rFonts w:ascii="Times New Roman" w:hAnsi="Times New Roman" w:cs="Times New Roman"/>
          <w:i/>
          <w:sz w:val="24"/>
          <w:szCs w:val="24"/>
        </w:rPr>
        <w:t xml:space="preserve"> </w:t>
      </w:r>
      <w:r w:rsidR="009338AB" w:rsidRPr="00F45F0E">
        <w:rPr>
          <w:rFonts w:ascii="Times New Roman" w:hAnsi="Times New Roman" w:cs="Times New Roman"/>
          <w:i/>
          <w:sz w:val="24"/>
          <w:szCs w:val="24"/>
        </w:rPr>
        <w:t>da grupların ve seyyar satıcıların bulunma</w:t>
      </w:r>
      <w:r w:rsidR="00780F0A" w:rsidRPr="00F45F0E">
        <w:rPr>
          <w:rFonts w:ascii="Times New Roman" w:hAnsi="Times New Roman" w:cs="Times New Roman"/>
          <w:i/>
          <w:sz w:val="24"/>
          <w:szCs w:val="24"/>
        </w:rPr>
        <w:t>ları</w:t>
      </w:r>
      <w:r w:rsidR="009338AB" w:rsidRPr="00F45F0E">
        <w:rPr>
          <w:rFonts w:ascii="Times New Roman" w:hAnsi="Times New Roman" w:cs="Times New Roman"/>
          <w:i/>
          <w:sz w:val="24"/>
          <w:szCs w:val="24"/>
        </w:rPr>
        <w:t xml:space="preserve"> ve bekleme yapma</w:t>
      </w:r>
      <w:r w:rsidR="006939DE" w:rsidRPr="00F45F0E">
        <w:rPr>
          <w:rFonts w:ascii="Times New Roman" w:hAnsi="Times New Roman" w:cs="Times New Roman"/>
          <w:i/>
          <w:sz w:val="24"/>
          <w:szCs w:val="24"/>
        </w:rPr>
        <w:t>ları</w:t>
      </w:r>
      <w:r w:rsidR="001F4D62" w:rsidRPr="00F45F0E">
        <w:rPr>
          <w:rFonts w:ascii="Times New Roman" w:hAnsi="Times New Roman" w:cs="Times New Roman"/>
          <w:i/>
          <w:sz w:val="24"/>
          <w:szCs w:val="24"/>
        </w:rPr>
        <w:t>”</w:t>
      </w:r>
      <w:r w:rsidR="001F4D62" w:rsidRPr="00F45F0E">
        <w:rPr>
          <w:rFonts w:ascii="Times New Roman" w:hAnsi="Times New Roman" w:cs="Times New Roman"/>
          <w:sz w:val="24"/>
          <w:szCs w:val="24"/>
        </w:rPr>
        <w:t xml:space="preserve"> yasaklanmış olup bu çerçevede okul çevre</w:t>
      </w:r>
      <w:r w:rsidR="006A535F" w:rsidRPr="00F45F0E">
        <w:rPr>
          <w:rFonts w:ascii="Times New Roman" w:hAnsi="Times New Roman" w:cs="Times New Roman"/>
          <w:sz w:val="24"/>
          <w:szCs w:val="24"/>
        </w:rPr>
        <w:t>sinde ilgisiz kişilerin bulunması</w:t>
      </w:r>
      <w:r w:rsidR="00A62FD7" w:rsidRPr="00F45F0E">
        <w:rPr>
          <w:rFonts w:ascii="Times New Roman" w:hAnsi="Times New Roman" w:cs="Times New Roman"/>
          <w:sz w:val="24"/>
          <w:szCs w:val="24"/>
        </w:rPr>
        <w:t>na</w:t>
      </w:r>
      <w:r w:rsidR="006A535F" w:rsidRPr="00F45F0E">
        <w:rPr>
          <w:rFonts w:ascii="Times New Roman" w:hAnsi="Times New Roman" w:cs="Times New Roman"/>
          <w:sz w:val="24"/>
          <w:szCs w:val="24"/>
        </w:rPr>
        <w:t>, seyyar satıcıların satış yapmasına müsaade edilmeyecek, bu kişiler derhal uyarılarak ok</w:t>
      </w:r>
      <w:r w:rsidRPr="00F45F0E">
        <w:rPr>
          <w:rFonts w:ascii="Times New Roman" w:hAnsi="Times New Roman" w:cs="Times New Roman"/>
          <w:sz w:val="24"/>
          <w:szCs w:val="24"/>
        </w:rPr>
        <w:t>ul çevresinden uzaklaştırılacaktır.</w:t>
      </w:r>
      <w:r w:rsidR="006A535F" w:rsidRPr="00F45F0E">
        <w:rPr>
          <w:rFonts w:ascii="Times New Roman" w:hAnsi="Times New Roman" w:cs="Times New Roman"/>
          <w:sz w:val="24"/>
          <w:szCs w:val="24"/>
        </w:rPr>
        <w:t xml:space="preserve"> </w:t>
      </w:r>
    </w:p>
    <w:p w:rsidR="00832AAB" w:rsidRPr="00F45F0E" w:rsidRDefault="00832AAB" w:rsidP="00832AAB">
      <w:pPr>
        <w:spacing w:after="0" w:line="240" w:lineRule="auto"/>
        <w:jc w:val="both"/>
        <w:rPr>
          <w:rFonts w:ascii="Times New Roman" w:hAnsi="Times New Roman" w:cs="Times New Roman"/>
          <w:sz w:val="24"/>
          <w:szCs w:val="24"/>
        </w:rPr>
      </w:pPr>
    </w:p>
    <w:p w:rsidR="006A535F" w:rsidRDefault="002978F6" w:rsidP="00832AAB">
      <w:pPr>
        <w:spacing w:after="0" w:line="240" w:lineRule="auto"/>
        <w:jc w:val="both"/>
        <w:rPr>
          <w:rFonts w:ascii="Times New Roman" w:hAnsi="Times New Roman" w:cs="Times New Roman"/>
          <w:sz w:val="24"/>
          <w:szCs w:val="24"/>
        </w:rPr>
      </w:pPr>
      <w:r w:rsidRPr="00F45F0E">
        <w:rPr>
          <w:rFonts w:ascii="Times New Roman" w:hAnsi="Times New Roman" w:cs="Times New Roman"/>
          <w:b/>
          <w:sz w:val="24"/>
          <w:szCs w:val="24"/>
        </w:rPr>
        <w:t>Madde 2-</w:t>
      </w:r>
      <w:r w:rsidRPr="00F45F0E">
        <w:rPr>
          <w:rFonts w:ascii="Times New Roman" w:hAnsi="Times New Roman" w:cs="Times New Roman"/>
          <w:sz w:val="24"/>
          <w:szCs w:val="24"/>
        </w:rPr>
        <w:t xml:space="preserve"> Okul çevresinden uzaklaşmaları yönünde yapılan uyarıya</w:t>
      </w:r>
      <w:r w:rsidR="006A535F" w:rsidRPr="00F45F0E">
        <w:rPr>
          <w:rFonts w:ascii="Times New Roman" w:hAnsi="Times New Roman" w:cs="Times New Roman"/>
          <w:sz w:val="24"/>
          <w:szCs w:val="24"/>
        </w:rPr>
        <w:t xml:space="preserve"> uymamakta ısrar edip direnenler</w:t>
      </w:r>
      <w:r w:rsidR="001E4DF0" w:rsidRPr="00F45F0E">
        <w:rPr>
          <w:rFonts w:ascii="Times New Roman" w:hAnsi="Times New Roman" w:cs="Times New Roman"/>
          <w:sz w:val="24"/>
          <w:szCs w:val="24"/>
        </w:rPr>
        <w:t xml:space="preserve"> veya sonraki denetimlerde tekrar okul çevresinde dolandığı tespit edilenler</w:t>
      </w:r>
      <w:r w:rsidR="006A535F" w:rsidRPr="00F45F0E">
        <w:rPr>
          <w:rFonts w:ascii="Times New Roman" w:hAnsi="Times New Roman" w:cs="Times New Roman"/>
          <w:sz w:val="24"/>
          <w:szCs w:val="24"/>
        </w:rPr>
        <w:t xml:space="preserve"> ile ilgili emre aykırı davranıştan ötürü 5442 </w:t>
      </w:r>
      <w:r w:rsidR="006A535F" w:rsidRPr="00F45F0E">
        <w:rPr>
          <w:rFonts w:ascii="Times New Roman" w:hAnsi="Times New Roman" w:cs="Times New Roman"/>
          <w:i/>
          <w:sz w:val="24"/>
          <w:szCs w:val="24"/>
        </w:rPr>
        <w:t>sayılı İl İdaresi Kanunu’</w:t>
      </w:r>
      <w:r w:rsidR="006A535F" w:rsidRPr="00F45F0E">
        <w:rPr>
          <w:rFonts w:ascii="Times New Roman" w:hAnsi="Times New Roman" w:cs="Times New Roman"/>
          <w:sz w:val="24"/>
          <w:szCs w:val="24"/>
        </w:rPr>
        <w:t xml:space="preserve">nun 66’ncı maddesinden </w:t>
      </w:r>
      <w:proofErr w:type="gramStart"/>
      <w:r w:rsidR="006A535F" w:rsidRPr="00F45F0E">
        <w:rPr>
          <w:rFonts w:ascii="Times New Roman" w:hAnsi="Times New Roman" w:cs="Times New Roman"/>
          <w:sz w:val="24"/>
          <w:szCs w:val="24"/>
        </w:rPr>
        <w:t>atıfla</w:t>
      </w:r>
      <w:r w:rsidR="00F96718">
        <w:rPr>
          <w:rFonts w:ascii="Times New Roman" w:hAnsi="Times New Roman" w:cs="Times New Roman"/>
          <w:sz w:val="24"/>
          <w:szCs w:val="24"/>
        </w:rPr>
        <w:t xml:space="preserve"> </w:t>
      </w:r>
      <w:r w:rsidR="006A535F" w:rsidRPr="00F45F0E">
        <w:rPr>
          <w:rFonts w:ascii="Times New Roman" w:hAnsi="Times New Roman" w:cs="Times New Roman"/>
          <w:sz w:val="24"/>
          <w:szCs w:val="24"/>
        </w:rPr>
        <w:t xml:space="preserve"> 5326</w:t>
      </w:r>
      <w:proofErr w:type="gramEnd"/>
      <w:r w:rsidR="006A535F" w:rsidRPr="00F45F0E">
        <w:rPr>
          <w:rFonts w:ascii="Times New Roman" w:hAnsi="Times New Roman" w:cs="Times New Roman"/>
          <w:sz w:val="24"/>
          <w:szCs w:val="24"/>
        </w:rPr>
        <w:t xml:space="preserve"> sayılı </w:t>
      </w:r>
      <w:r w:rsidR="006A535F" w:rsidRPr="00F45F0E">
        <w:rPr>
          <w:rFonts w:ascii="Times New Roman" w:hAnsi="Times New Roman" w:cs="Times New Roman"/>
          <w:i/>
          <w:sz w:val="24"/>
          <w:szCs w:val="24"/>
        </w:rPr>
        <w:t>Kabahatler Kanunu’</w:t>
      </w:r>
      <w:r w:rsidR="006A535F" w:rsidRPr="00F45F0E">
        <w:rPr>
          <w:rFonts w:ascii="Times New Roman" w:hAnsi="Times New Roman" w:cs="Times New Roman"/>
          <w:sz w:val="24"/>
          <w:szCs w:val="24"/>
        </w:rPr>
        <w:t>nun 32’nci maddesine göre idari yaptırım tutanağı hazırlanarak işlem yapılmak üzere Valiliğe sunulacaktır.</w:t>
      </w:r>
      <w:r w:rsidR="00293EBD" w:rsidRPr="00F45F0E">
        <w:rPr>
          <w:rFonts w:ascii="Times New Roman" w:hAnsi="Times New Roman" w:cs="Times New Roman"/>
          <w:sz w:val="24"/>
          <w:szCs w:val="24"/>
        </w:rPr>
        <w:t xml:space="preserve"> </w:t>
      </w:r>
      <w:r w:rsidRPr="00F45F0E">
        <w:rPr>
          <w:rFonts w:ascii="Times New Roman" w:hAnsi="Times New Roman" w:cs="Times New Roman"/>
          <w:sz w:val="24"/>
          <w:szCs w:val="24"/>
        </w:rPr>
        <w:t xml:space="preserve">Seyyar satıcılarla ilgili idari işlem yapılması için Kolluk Güçleri tarafından yapılan denetimlerde veya Okul İdarelerince durumun fark edilmesi üzerine </w:t>
      </w:r>
      <w:r w:rsidR="00293EBD" w:rsidRPr="00F45F0E">
        <w:rPr>
          <w:rFonts w:ascii="Times New Roman" w:hAnsi="Times New Roman" w:cs="Times New Roman"/>
          <w:sz w:val="24"/>
          <w:szCs w:val="24"/>
        </w:rPr>
        <w:t>belediye zabıta ekiplerine bilgi verilerek ilgililer hakkında</w:t>
      </w:r>
      <w:r w:rsidRPr="00F45F0E">
        <w:rPr>
          <w:rFonts w:ascii="Times New Roman" w:hAnsi="Times New Roman" w:cs="Times New Roman"/>
          <w:sz w:val="24"/>
          <w:szCs w:val="24"/>
        </w:rPr>
        <w:t>,</w:t>
      </w:r>
      <w:r w:rsidR="00293EBD" w:rsidRPr="00F45F0E">
        <w:rPr>
          <w:rFonts w:ascii="Times New Roman" w:hAnsi="Times New Roman" w:cs="Times New Roman"/>
          <w:sz w:val="24"/>
          <w:szCs w:val="24"/>
        </w:rPr>
        <w:t xml:space="preserve"> </w:t>
      </w:r>
      <w:r w:rsidRPr="00F45F0E">
        <w:rPr>
          <w:rFonts w:ascii="Times New Roman" w:hAnsi="Times New Roman" w:cs="Times New Roman"/>
          <w:sz w:val="24"/>
          <w:szCs w:val="24"/>
        </w:rPr>
        <w:t xml:space="preserve">5393 sayılı </w:t>
      </w:r>
      <w:r w:rsidRPr="00F45F0E">
        <w:rPr>
          <w:rFonts w:ascii="Times New Roman" w:hAnsi="Times New Roman" w:cs="Times New Roman"/>
          <w:i/>
          <w:sz w:val="24"/>
          <w:szCs w:val="24"/>
        </w:rPr>
        <w:t>Belediye Kanunu</w:t>
      </w:r>
      <w:r w:rsidRPr="00F45F0E">
        <w:rPr>
          <w:rFonts w:ascii="Times New Roman" w:hAnsi="Times New Roman" w:cs="Times New Roman"/>
          <w:sz w:val="24"/>
          <w:szCs w:val="24"/>
        </w:rPr>
        <w:t xml:space="preserve"> hükümleri çerçevesinde</w:t>
      </w:r>
      <w:r w:rsidR="00293EBD" w:rsidRPr="00F45F0E">
        <w:rPr>
          <w:rFonts w:ascii="Times New Roman" w:hAnsi="Times New Roman" w:cs="Times New Roman"/>
          <w:sz w:val="24"/>
          <w:szCs w:val="24"/>
        </w:rPr>
        <w:t xml:space="preserve"> işlem yapılması sağlanacaktır.</w:t>
      </w:r>
    </w:p>
    <w:p w:rsidR="00832AAB" w:rsidRPr="00F45F0E" w:rsidRDefault="00832AAB" w:rsidP="00832AAB">
      <w:pPr>
        <w:spacing w:after="0" w:line="240" w:lineRule="auto"/>
        <w:jc w:val="both"/>
        <w:rPr>
          <w:rFonts w:ascii="Times New Roman" w:hAnsi="Times New Roman" w:cs="Times New Roman"/>
          <w:sz w:val="24"/>
          <w:szCs w:val="24"/>
        </w:rPr>
      </w:pPr>
    </w:p>
    <w:p w:rsidR="00AF2C72" w:rsidRDefault="002978F6" w:rsidP="00F366B1">
      <w:pPr>
        <w:spacing w:after="0" w:line="240" w:lineRule="auto"/>
        <w:jc w:val="both"/>
        <w:rPr>
          <w:rFonts w:ascii="Times New Roman" w:hAnsi="Times New Roman" w:cs="Times New Roman"/>
          <w:sz w:val="24"/>
          <w:szCs w:val="24"/>
        </w:rPr>
      </w:pPr>
      <w:r w:rsidRPr="00F45F0E">
        <w:rPr>
          <w:rFonts w:ascii="Times New Roman" w:hAnsi="Times New Roman" w:cs="Times New Roman"/>
          <w:b/>
          <w:sz w:val="24"/>
          <w:szCs w:val="24"/>
        </w:rPr>
        <w:t>Madde 3-</w:t>
      </w:r>
      <w:r w:rsidRPr="00F45F0E">
        <w:rPr>
          <w:rFonts w:ascii="Times New Roman" w:hAnsi="Times New Roman" w:cs="Times New Roman"/>
          <w:sz w:val="24"/>
          <w:szCs w:val="24"/>
        </w:rPr>
        <w:t xml:space="preserve"> </w:t>
      </w:r>
      <w:r w:rsidR="006A535F" w:rsidRPr="00F45F0E">
        <w:rPr>
          <w:rFonts w:ascii="Times New Roman" w:hAnsi="Times New Roman" w:cs="Times New Roman"/>
          <w:sz w:val="24"/>
          <w:szCs w:val="24"/>
        </w:rPr>
        <w:t xml:space="preserve">2023/1 sayılı GENEL EMİR ile </w:t>
      </w:r>
      <w:r w:rsidR="00CF4CF1">
        <w:rPr>
          <w:rFonts w:ascii="Times New Roman" w:hAnsi="Times New Roman" w:cs="Times New Roman"/>
          <w:sz w:val="24"/>
          <w:szCs w:val="24"/>
        </w:rPr>
        <w:t>“</w:t>
      </w:r>
      <w:r w:rsidR="006A535F" w:rsidRPr="00F45F0E">
        <w:rPr>
          <w:rFonts w:ascii="Times New Roman" w:hAnsi="Times New Roman" w:cs="Times New Roman"/>
          <w:i/>
          <w:sz w:val="24"/>
          <w:szCs w:val="24"/>
        </w:rPr>
        <w:t xml:space="preserve">Okul önlerinde, okul bahçesi ve çevrelerinde; </w:t>
      </w:r>
      <w:bookmarkStart w:id="5" w:name="_Hlk149643304"/>
      <w:r w:rsidR="006A535F" w:rsidRPr="00F45F0E">
        <w:rPr>
          <w:rFonts w:ascii="Times New Roman" w:hAnsi="Times New Roman" w:cs="Times New Roman"/>
          <w:i/>
          <w:sz w:val="24"/>
          <w:szCs w:val="24"/>
        </w:rPr>
        <w:t xml:space="preserve">6136 sayılı </w:t>
      </w:r>
      <w:r w:rsidR="00CF4CF1">
        <w:rPr>
          <w:rFonts w:ascii="Times New Roman" w:hAnsi="Times New Roman" w:cs="Times New Roman"/>
          <w:i/>
          <w:sz w:val="24"/>
          <w:szCs w:val="24"/>
        </w:rPr>
        <w:t>‘</w:t>
      </w:r>
      <w:r w:rsidR="006A535F" w:rsidRPr="00F45F0E">
        <w:rPr>
          <w:rFonts w:ascii="Times New Roman" w:hAnsi="Times New Roman" w:cs="Times New Roman"/>
          <w:i/>
          <w:sz w:val="24"/>
          <w:szCs w:val="24"/>
        </w:rPr>
        <w:t>Ateşli Silahlar ve Bıçaklar ile Diğer Aletler Hakkında Kanun</w:t>
      </w:r>
      <w:bookmarkEnd w:id="5"/>
      <w:r w:rsidR="00CF4CF1">
        <w:rPr>
          <w:rFonts w:ascii="Times New Roman" w:hAnsi="Times New Roman" w:cs="Times New Roman"/>
          <w:i/>
          <w:sz w:val="24"/>
          <w:szCs w:val="24"/>
        </w:rPr>
        <w:t>’</w:t>
      </w:r>
      <w:r w:rsidR="006A535F" w:rsidRPr="00F45F0E">
        <w:rPr>
          <w:rFonts w:ascii="Times New Roman" w:hAnsi="Times New Roman" w:cs="Times New Roman"/>
          <w:i/>
          <w:sz w:val="24"/>
          <w:szCs w:val="24"/>
        </w:rPr>
        <w:t xml:space="preserve"> ve bu kanuna istinaden çıkartılan Yönetmeliğin 54’</w:t>
      </w:r>
      <w:r w:rsidR="00CF4CF1">
        <w:rPr>
          <w:rFonts w:ascii="Times New Roman" w:hAnsi="Times New Roman" w:cs="Times New Roman"/>
          <w:i/>
          <w:sz w:val="24"/>
          <w:szCs w:val="24"/>
        </w:rPr>
        <w:t>ü</w:t>
      </w:r>
      <w:r w:rsidR="006A535F" w:rsidRPr="00F45F0E">
        <w:rPr>
          <w:rFonts w:ascii="Times New Roman" w:hAnsi="Times New Roman" w:cs="Times New Roman"/>
          <w:i/>
          <w:sz w:val="24"/>
          <w:szCs w:val="24"/>
        </w:rPr>
        <w:t>ncü maddesi kapsamı dışında kalan her türlü bıçak, delici-kesici-yaralayıcı aletlerin taşınması ve kullanılması,”</w:t>
      </w:r>
      <w:r w:rsidR="006A535F" w:rsidRPr="00F45F0E">
        <w:rPr>
          <w:rFonts w:ascii="Times New Roman" w:hAnsi="Times New Roman" w:cs="Times New Roman"/>
          <w:sz w:val="24"/>
          <w:szCs w:val="24"/>
        </w:rPr>
        <w:t xml:space="preserve"> yasaklanmıştır. Bu nedenle başta öğrenciler olmak üzere okul çevresinde görev yapan ve bulunan kişilerin</w:t>
      </w:r>
      <w:r w:rsidR="00B07A77" w:rsidRPr="00F45F0E">
        <w:rPr>
          <w:rFonts w:ascii="Times New Roman" w:hAnsi="Times New Roman" w:cs="Times New Roman"/>
          <w:sz w:val="24"/>
          <w:szCs w:val="24"/>
        </w:rPr>
        <w:t>, öğrenci servis araç personellerinin</w:t>
      </w:r>
      <w:r w:rsidR="006A535F" w:rsidRPr="00F45F0E">
        <w:rPr>
          <w:rFonts w:ascii="Times New Roman" w:hAnsi="Times New Roman" w:cs="Times New Roman"/>
          <w:sz w:val="24"/>
          <w:szCs w:val="24"/>
        </w:rPr>
        <w:t xml:space="preserve"> bıçak, delici-kesici alet taşımalarına müsaade edilmeyecek ve denetimlerde bu yönde tespit yapılması halinde delici-kesici alete el konula</w:t>
      </w:r>
      <w:r w:rsidR="00510708" w:rsidRPr="00F45F0E">
        <w:rPr>
          <w:rFonts w:ascii="Times New Roman" w:hAnsi="Times New Roman" w:cs="Times New Roman"/>
          <w:sz w:val="24"/>
          <w:szCs w:val="24"/>
        </w:rPr>
        <w:t xml:space="preserve">rak ilgili kişiye tebligatta bulunularak bu eylemin Valilik emri ile yasaklandığı, </w:t>
      </w:r>
      <w:bookmarkStart w:id="6" w:name="_Hlk149643887"/>
      <w:r w:rsidR="00510708" w:rsidRPr="00F45F0E">
        <w:rPr>
          <w:rFonts w:ascii="Times New Roman" w:hAnsi="Times New Roman" w:cs="Times New Roman"/>
          <w:sz w:val="24"/>
          <w:szCs w:val="24"/>
        </w:rPr>
        <w:t>ikinci defa bu yönde emre aykırı davranışının tespit edilmesi halinde idari para cezası yaptırımı uygulanacağı kendisine bildirilecektir.</w:t>
      </w:r>
      <w:bookmarkEnd w:id="6"/>
      <w:r w:rsidR="00510708" w:rsidRPr="00F45F0E">
        <w:rPr>
          <w:rFonts w:ascii="Times New Roman" w:hAnsi="Times New Roman" w:cs="Times New Roman"/>
          <w:sz w:val="24"/>
          <w:szCs w:val="24"/>
        </w:rPr>
        <w:t xml:space="preserve"> </w:t>
      </w:r>
      <w:bookmarkStart w:id="7" w:name="_Hlk149643927"/>
      <w:r w:rsidR="00510708" w:rsidRPr="00F45F0E">
        <w:rPr>
          <w:rFonts w:ascii="Times New Roman" w:hAnsi="Times New Roman" w:cs="Times New Roman"/>
          <w:sz w:val="24"/>
          <w:szCs w:val="24"/>
        </w:rPr>
        <w:t>Yapılan uyarıyı dikkate almayıp yasaklanan eylemi tekrarlayan</w:t>
      </w:r>
      <w:r w:rsidR="006A535F" w:rsidRPr="00F45F0E">
        <w:rPr>
          <w:rFonts w:ascii="Times New Roman" w:hAnsi="Times New Roman" w:cs="Times New Roman"/>
          <w:sz w:val="24"/>
          <w:szCs w:val="24"/>
        </w:rPr>
        <w:t xml:space="preserve"> kişiler hakkında</w:t>
      </w:r>
      <w:bookmarkEnd w:id="7"/>
      <w:r w:rsidR="00510708" w:rsidRPr="00F45F0E">
        <w:rPr>
          <w:rFonts w:ascii="Times New Roman" w:hAnsi="Times New Roman" w:cs="Times New Roman"/>
          <w:sz w:val="24"/>
          <w:szCs w:val="24"/>
        </w:rPr>
        <w:t>;</w:t>
      </w:r>
      <w:r w:rsidR="006A535F" w:rsidRPr="00F45F0E">
        <w:rPr>
          <w:rFonts w:ascii="Times New Roman" w:hAnsi="Times New Roman" w:cs="Times New Roman"/>
          <w:sz w:val="24"/>
          <w:szCs w:val="24"/>
        </w:rPr>
        <w:t xml:space="preserve"> </w:t>
      </w:r>
      <w:r w:rsidR="00293EBD" w:rsidRPr="00F45F0E">
        <w:rPr>
          <w:rFonts w:ascii="Times New Roman" w:hAnsi="Times New Roman" w:cs="Times New Roman"/>
          <w:sz w:val="24"/>
          <w:szCs w:val="24"/>
        </w:rPr>
        <w:t xml:space="preserve">5442 </w:t>
      </w:r>
      <w:r w:rsidR="00293EBD" w:rsidRPr="00F45F0E">
        <w:rPr>
          <w:rFonts w:ascii="Times New Roman" w:hAnsi="Times New Roman" w:cs="Times New Roman"/>
          <w:i/>
          <w:sz w:val="24"/>
          <w:szCs w:val="24"/>
        </w:rPr>
        <w:t>sayılı İl İdaresi Kanunu’</w:t>
      </w:r>
      <w:r w:rsidR="00293EBD" w:rsidRPr="00F45F0E">
        <w:rPr>
          <w:rFonts w:ascii="Times New Roman" w:hAnsi="Times New Roman" w:cs="Times New Roman"/>
          <w:sz w:val="24"/>
          <w:szCs w:val="24"/>
        </w:rPr>
        <w:t xml:space="preserve">nun 66’ncı maddesinden atıfla 5326 sayılı </w:t>
      </w:r>
      <w:r w:rsidR="00293EBD" w:rsidRPr="00F45F0E">
        <w:rPr>
          <w:rFonts w:ascii="Times New Roman" w:hAnsi="Times New Roman" w:cs="Times New Roman"/>
          <w:i/>
          <w:sz w:val="24"/>
          <w:szCs w:val="24"/>
        </w:rPr>
        <w:t>Kabahatler Kanunu’</w:t>
      </w:r>
      <w:r w:rsidR="00293EBD" w:rsidRPr="00F45F0E">
        <w:rPr>
          <w:rFonts w:ascii="Times New Roman" w:hAnsi="Times New Roman" w:cs="Times New Roman"/>
          <w:sz w:val="24"/>
          <w:szCs w:val="24"/>
        </w:rPr>
        <w:t>nun</w:t>
      </w:r>
      <w:r w:rsidR="00475D4E" w:rsidRPr="00F45F0E">
        <w:rPr>
          <w:rFonts w:ascii="Times New Roman" w:hAnsi="Times New Roman" w:cs="Times New Roman"/>
          <w:sz w:val="24"/>
          <w:szCs w:val="24"/>
        </w:rPr>
        <w:t xml:space="preserve"> </w:t>
      </w:r>
      <w:r w:rsidR="00475D4E" w:rsidRPr="00F45F0E">
        <w:rPr>
          <w:rFonts w:ascii="Times New Roman" w:hAnsi="Times New Roman" w:cs="Times New Roman"/>
          <w:b/>
          <w:sz w:val="24"/>
          <w:szCs w:val="24"/>
        </w:rPr>
        <w:t>Emre Aykırı Davranış</w:t>
      </w:r>
      <w:r w:rsidR="00475D4E" w:rsidRPr="00F45F0E">
        <w:rPr>
          <w:rFonts w:ascii="Times New Roman" w:hAnsi="Times New Roman" w:cs="Times New Roman"/>
          <w:sz w:val="24"/>
          <w:szCs w:val="24"/>
        </w:rPr>
        <w:t xml:space="preserve"> başlıklı </w:t>
      </w:r>
      <w:r w:rsidR="00293EBD" w:rsidRPr="00F45F0E">
        <w:rPr>
          <w:rFonts w:ascii="Times New Roman" w:hAnsi="Times New Roman" w:cs="Times New Roman"/>
          <w:sz w:val="24"/>
          <w:szCs w:val="24"/>
        </w:rPr>
        <w:t>32’nci maddesine göre idari yaptırım tutanağı hazırlanarak işlem yapılmak üzere Valiliğe sunulacaktır.</w:t>
      </w:r>
    </w:p>
    <w:p w:rsidR="00F366B1" w:rsidRPr="00F45F0E" w:rsidRDefault="00F366B1" w:rsidP="00F366B1">
      <w:pPr>
        <w:spacing w:after="0" w:line="240" w:lineRule="auto"/>
        <w:jc w:val="both"/>
        <w:rPr>
          <w:rFonts w:ascii="Times New Roman" w:hAnsi="Times New Roman" w:cs="Times New Roman"/>
          <w:sz w:val="24"/>
          <w:szCs w:val="24"/>
        </w:rPr>
      </w:pPr>
    </w:p>
    <w:p w:rsidR="0045221E" w:rsidRDefault="00475D4E" w:rsidP="00F366B1">
      <w:pPr>
        <w:spacing w:after="0" w:line="240" w:lineRule="auto"/>
        <w:jc w:val="both"/>
        <w:rPr>
          <w:rFonts w:ascii="Times New Roman" w:hAnsi="Times New Roman" w:cs="Times New Roman"/>
          <w:sz w:val="24"/>
          <w:szCs w:val="24"/>
        </w:rPr>
      </w:pPr>
      <w:r w:rsidRPr="00F45F0E">
        <w:rPr>
          <w:rFonts w:ascii="Times New Roman" w:hAnsi="Times New Roman" w:cs="Times New Roman"/>
          <w:b/>
          <w:sz w:val="24"/>
          <w:szCs w:val="24"/>
        </w:rPr>
        <w:t>Madde 4-</w:t>
      </w:r>
      <w:r w:rsidRPr="00F45F0E">
        <w:rPr>
          <w:rFonts w:ascii="Times New Roman" w:hAnsi="Times New Roman" w:cs="Times New Roman"/>
          <w:sz w:val="24"/>
          <w:szCs w:val="24"/>
        </w:rPr>
        <w:t xml:space="preserve"> </w:t>
      </w:r>
      <w:r w:rsidR="00293EBD" w:rsidRPr="00F45F0E">
        <w:rPr>
          <w:rFonts w:ascii="Times New Roman" w:hAnsi="Times New Roman" w:cs="Times New Roman"/>
          <w:sz w:val="24"/>
          <w:szCs w:val="24"/>
        </w:rPr>
        <w:t>2023/1 sayılı GENEL EMİR ile; “</w:t>
      </w:r>
      <w:r w:rsidR="009338AB" w:rsidRPr="00F45F0E">
        <w:rPr>
          <w:rFonts w:ascii="Times New Roman" w:hAnsi="Times New Roman" w:cs="Times New Roman"/>
          <w:i/>
          <w:sz w:val="24"/>
          <w:szCs w:val="24"/>
        </w:rPr>
        <w:t>Okul saatlerinde okul çevresindeki internet kafelere ve bilgisayar tabanlı oyun salonlarına öğrenci alınma</w:t>
      </w:r>
      <w:r w:rsidR="005620D8" w:rsidRPr="00F45F0E">
        <w:rPr>
          <w:rFonts w:ascii="Times New Roman" w:hAnsi="Times New Roman" w:cs="Times New Roman"/>
          <w:i/>
          <w:sz w:val="24"/>
          <w:szCs w:val="24"/>
        </w:rPr>
        <w:t>sı</w:t>
      </w:r>
      <w:r w:rsidR="00293EBD" w:rsidRPr="00F45F0E">
        <w:rPr>
          <w:rFonts w:ascii="Times New Roman" w:hAnsi="Times New Roman" w:cs="Times New Roman"/>
          <w:i/>
          <w:sz w:val="24"/>
          <w:szCs w:val="24"/>
        </w:rPr>
        <w:t xml:space="preserve">” </w:t>
      </w:r>
      <w:r w:rsidR="00293EBD" w:rsidRPr="00F45F0E">
        <w:rPr>
          <w:rFonts w:ascii="Times New Roman" w:hAnsi="Times New Roman" w:cs="Times New Roman"/>
          <w:sz w:val="24"/>
          <w:szCs w:val="24"/>
        </w:rPr>
        <w:t>yasaklanmış</w:t>
      </w:r>
      <w:r w:rsidRPr="00F45F0E">
        <w:rPr>
          <w:rFonts w:ascii="Times New Roman" w:hAnsi="Times New Roman" w:cs="Times New Roman"/>
          <w:sz w:val="24"/>
          <w:szCs w:val="24"/>
        </w:rPr>
        <w:t>tır. Bu kapsamda kolluk birimlerince internet kafelere ve bilgisayar tabanlı oyun salonlarına</w:t>
      </w:r>
      <w:r w:rsidR="00B07A77" w:rsidRPr="00F45F0E">
        <w:rPr>
          <w:rFonts w:ascii="Times New Roman" w:hAnsi="Times New Roman" w:cs="Times New Roman"/>
          <w:sz w:val="24"/>
          <w:szCs w:val="24"/>
        </w:rPr>
        <w:t>,</w:t>
      </w:r>
      <w:r w:rsidRPr="00F45F0E">
        <w:rPr>
          <w:rFonts w:ascii="Times New Roman" w:hAnsi="Times New Roman" w:cs="Times New Roman"/>
          <w:sz w:val="24"/>
          <w:szCs w:val="24"/>
        </w:rPr>
        <w:t xml:space="preserve"> okul saatlerinde habersiz denetimler yapılacak ve emre mu</w:t>
      </w:r>
      <w:r w:rsidR="00F12961" w:rsidRPr="00F45F0E">
        <w:rPr>
          <w:rFonts w:ascii="Times New Roman" w:hAnsi="Times New Roman" w:cs="Times New Roman"/>
          <w:sz w:val="24"/>
          <w:szCs w:val="24"/>
        </w:rPr>
        <w:t>halif şekilde; çocuğu, okulda olması gereken zaman dilimde</w:t>
      </w:r>
      <w:r w:rsidRPr="00F45F0E">
        <w:rPr>
          <w:rFonts w:ascii="Times New Roman" w:hAnsi="Times New Roman" w:cs="Times New Roman"/>
          <w:sz w:val="24"/>
          <w:szCs w:val="24"/>
        </w:rPr>
        <w:t xml:space="preserve"> </w:t>
      </w:r>
      <w:r w:rsidR="00F12961" w:rsidRPr="00F45F0E">
        <w:rPr>
          <w:rFonts w:ascii="Times New Roman" w:hAnsi="Times New Roman" w:cs="Times New Roman"/>
          <w:sz w:val="24"/>
          <w:szCs w:val="24"/>
        </w:rPr>
        <w:t>işletmesine kabul edenler</w:t>
      </w:r>
      <w:r w:rsidR="00510708" w:rsidRPr="00F45F0E">
        <w:rPr>
          <w:rFonts w:ascii="Times New Roman" w:hAnsi="Times New Roman" w:cs="Times New Roman"/>
          <w:sz w:val="24"/>
          <w:szCs w:val="24"/>
        </w:rPr>
        <w:t xml:space="preserve">e tebligatta bulunularak, okul saatinde öğrenciyi işletmeye almanın Valilik </w:t>
      </w:r>
      <w:r w:rsidR="00A51ED6">
        <w:rPr>
          <w:rFonts w:ascii="Times New Roman" w:hAnsi="Times New Roman" w:cs="Times New Roman"/>
          <w:sz w:val="24"/>
          <w:szCs w:val="24"/>
        </w:rPr>
        <w:t>e</w:t>
      </w:r>
      <w:r w:rsidR="00510708" w:rsidRPr="00F45F0E">
        <w:rPr>
          <w:rFonts w:ascii="Times New Roman" w:hAnsi="Times New Roman" w:cs="Times New Roman"/>
          <w:sz w:val="24"/>
          <w:szCs w:val="24"/>
        </w:rPr>
        <w:t>mri ile yasaklandığı,</w:t>
      </w:r>
      <w:r w:rsidR="00F12961" w:rsidRPr="00F45F0E">
        <w:rPr>
          <w:rFonts w:ascii="Times New Roman" w:hAnsi="Times New Roman" w:cs="Times New Roman"/>
          <w:sz w:val="24"/>
          <w:szCs w:val="24"/>
        </w:rPr>
        <w:t xml:space="preserve"> </w:t>
      </w:r>
      <w:r w:rsidR="00325D91" w:rsidRPr="00F45F0E">
        <w:rPr>
          <w:rFonts w:ascii="Times New Roman" w:hAnsi="Times New Roman" w:cs="Times New Roman"/>
          <w:sz w:val="24"/>
          <w:szCs w:val="24"/>
        </w:rPr>
        <w:t>ikinci defa bu yönde emre aykırı davranışının tespit edilmesi halinde idari para cezası yaptırımı uygulanacağı kendisine bildirilecektir. Yapılan uyarıyı dikkate almayıp yasaklanan eylemi tekrarlayan kişiler hakkında;</w:t>
      </w:r>
      <w:r w:rsidRPr="00F45F0E">
        <w:rPr>
          <w:rFonts w:ascii="Times New Roman" w:hAnsi="Times New Roman" w:cs="Times New Roman"/>
          <w:sz w:val="24"/>
          <w:szCs w:val="24"/>
        </w:rPr>
        <w:t xml:space="preserve"> </w:t>
      </w:r>
      <w:r w:rsidR="00F12961" w:rsidRPr="00F45F0E">
        <w:rPr>
          <w:rFonts w:ascii="Times New Roman" w:hAnsi="Times New Roman" w:cs="Times New Roman"/>
          <w:sz w:val="24"/>
          <w:szCs w:val="24"/>
        </w:rPr>
        <w:t xml:space="preserve">5442 </w:t>
      </w:r>
      <w:r w:rsidR="00F12961" w:rsidRPr="00F45F0E">
        <w:rPr>
          <w:rFonts w:ascii="Times New Roman" w:hAnsi="Times New Roman" w:cs="Times New Roman"/>
          <w:i/>
          <w:sz w:val="24"/>
          <w:szCs w:val="24"/>
        </w:rPr>
        <w:t>sayılı İl İdaresi Kanunu’</w:t>
      </w:r>
      <w:r w:rsidR="00F12961" w:rsidRPr="00F45F0E">
        <w:rPr>
          <w:rFonts w:ascii="Times New Roman" w:hAnsi="Times New Roman" w:cs="Times New Roman"/>
          <w:sz w:val="24"/>
          <w:szCs w:val="24"/>
        </w:rPr>
        <w:t xml:space="preserve">nun 66’ncı maddesinden atıfla 5326 sayılı </w:t>
      </w:r>
      <w:r w:rsidR="00F12961" w:rsidRPr="00F45F0E">
        <w:rPr>
          <w:rFonts w:ascii="Times New Roman" w:hAnsi="Times New Roman" w:cs="Times New Roman"/>
          <w:i/>
          <w:sz w:val="24"/>
          <w:szCs w:val="24"/>
        </w:rPr>
        <w:t>Kabahatler Kanunu’</w:t>
      </w:r>
      <w:r w:rsidR="00F12961" w:rsidRPr="00F45F0E">
        <w:rPr>
          <w:rFonts w:ascii="Times New Roman" w:hAnsi="Times New Roman" w:cs="Times New Roman"/>
          <w:sz w:val="24"/>
          <w:szCs w:val="24"/>
        </w:rPr>
        <w:t xml:space="preserve">nun </w:t>
      </w:r>
      <w:r w:rsidR="00F12961" w:rsidRPr="00F45F0E">
        <w:rPr>
          <w:rFonts w:ascii="Times New Roman" w:hAnsi="Times New Roman" w:cs="Times New Roman"/>
          <w:b/>
          <w:sz w:val="24"/>
          <w:szCs w:val="24"/>
        </w:rPr>
        <w:t xml:space="preserve">Emre Aykırı </w:t>
      </w:r>
      <w:r w:rsidR="00F12961" w:rsidRPr="00F45F0E">
        <w:rPr>
          <w:rFonts w:ascii="Times New Roman" w:hAnsi="Times New Roman" w:cs="Times New Roman"/>
          <w:b/>
          <w:sz w:val="24"/>
          <w:szCs w:val="24"/>
        </w:rPr>
        <w:lastRenderedPageBreak/>
        <w:t>Davranış</w:t>
      </w:r>
      <w:r w:rsidR="00F12961" w:rsidRPr="00F45F0E">
        <w:rPr>
          <w:rFonts w:ascii="Times New Roman" w:hAnsi="Times New Roman" w:cs="Times New Roman"/>
          <w:sz w:val="24"/>
          <w:szCs w:val="24"/>
        </w:rPr>
        <w:t xml:space="preserve"> başlıklı 32’nci maddesine göre idari yaptırım tutanağı hazırlanarak işlem yapılmak üzere Valiliğe sunulacaktır.</w:t>
      </w:r>
    </w:p>
    <w:p w:rsidR="0045221E" w:rsidRDefault="0045221E" w:rsidP="0045221E">
      <w:pPr>
        <w:spacing w:after="0" w:line="240" w:lineRule="auto"/>
        <w:jc w:val="both"/>
        <w:rPr>
          <w:rFonts w:ascii="Times New Roman" w:hAnsi="Times New Roman" w:cs="Times New Roman"/>
          <w:sz w:val="24"/>
          <w:szCs w:val="24"/>
        </w:rPr>
      </w:pPr>
    </w:p>
    <w:p w:rsidR="00475D4E" w:rsidRDefault="00D36058" w:rsidP="0045221E">
      <w:pPr>
        <w:spacing w:after="0" w:line="240" w:lineRule="auto"/>
        <w:jc w:val="both"/>
        <w:rPr>
          <w:rFonts w:ascii="Times New Roman" w:hAnsi="Times New Roman" w:cs="Times New Roman"/>
          <w:sz w:val="24"/>
          <w:szCs w:val="24"/>
        </w:rPr>
      </w:pPr>
      <w:r w:rsidRPr="00F45F0E">
        <w:rPr>
          <w:rFonts w:ascii="Times New Roman" w:hAnsi="Times New Roman" w:cs="Times New Roman"/>
          <w:b/>
          <w:sz w:val="24"/>
          <w:szCs w:val="24"/>
        </w:rPr>
        <w:t>Madde 5-</w:t>
      </w:r>
      <w:r w:rsidRPr="00F45F0E">
        <w:rPr>
          <w:rFonts w:ascii="Times New Roman" w:hAnsi="Times New Roman" w:cs="Times New Roman"/>
          <w:sz w:val="24"/>
          <w:szCs w:val="24"/>
        </w:rPr>
        <w:t xml:space="preserve"> </w:t>
      </w:r>
      <w:r w:rsidR="00F12961" w:rsidRPr="00F45F0E">
        <w:rPr>
          <w:rFonts w:ascii="Times New Roman" w:hAnsi="Times New Roman" w:cs="Times New Roman"/>
          <w:sz w:val="24"/>
          <w:szCs w:val="24"/>
        </w:rPr>
        <w:t xml:space="preserve">Kolluk Güçlerimiz sorumluluk bölgelerindeki internet kafelerin ve bilgisayar tabanlı oyun salonlarının 2023/1 sayılı Valilik Genel Emri </w:t>
      </w:r>
      <w:r w:rsidRPr="00F45F0E">
        <w:rPr>
          <w:rFonts w:ascii="Times New Roman" w:hAnsi="Times New Roman" w:cs="Times New Roman"/>
          <w:sz w:val="24"/>
          <w:szCs w:val="24"/>
        </w:rPr>
        <w:t xml:space="preserve">ile </w:t>
      </w:r>
      <w:r w:rsidR="00F12961" w:rsidRPr="00F45F0E">
        <w:rPr>
          <w:rFonts w:ascii="Times New Roman" w:hAnsi="Times New Roman" w:cs="Times New Roman"/>
          <w:sz w:val="24"/>
          <w:szCs w:val="24"/>
        </w:rPr>
        <w:t>yapılan bu yasaklama</w:t>
      </w:r>
      <w:r w:rsidRPr="00F45F0E">
        <w:rPr>
          <w:rFonts w:ascii="Times New Roman" w:hAnsi="Times New Roman" w:cs="Times New Roman"/>
          <w:sz w:val="24"/>
          <w:szCs w:val="24"/>
        </w:rPr>
        <w:t>dan haberdar olmalarını sağlayacaklardır.</w:t>
      </w:r>
      <w:r w:rsidR="00475D4E" w:rsidRPr="00F45F0E">
        <w:rPr>
          <w:rFonts w:ascii="Times New Roman" w:hAnsi="Times New Roman" w:cs="Times New Roman"/>
          <w:sz w:val="24"/>
          <w:szCs w:val="24"/>
        </w:rPr>
        <w:t xml:space="preserve">                                         </w:t>
      </w:r>
    </w:p>
    <w:p w:rsidR="0045221E" w:rsidRPr="00F45F0E" w:rsidRDefault="0045221E" w:rsidP="0045221E">
      <w:pPr>
        <w:spacing w:after="0" w:line="240" w:lineRule="auto"/>
        <w:jc w:val="both"/>
        <w:rPr>
          <w:rFonts w:ascii="Times New Roman" w:hAnsi="Times New Roman" w:cs="Times New Roman"/>
          <w:sz w:val="24"/>
          <w:szCs w:val="24"/>
        </w:rPr>
      </w:pPr>
    </w:p>
    <w:p w:rsidR="00F12961" w:rsidRDefault="00F12961" w:rsidP="0045221E">
      <w:pPr>
        <w:spacing w:after="0" w:line="240" w:lineRule="auto"/>
        <w:jc w:val="both"/>
        <w:rPr>
          <w:rFonts w:ascii="Times New Roman" w:hAnsi="Times New Roman" w:cs="Times New Roman"/>
          <w:sz w:val="24"/>
          <w:szCs w:val="24"/>
        </w:rPr>
      </w:pPr>
      <w:r w:rsidRPr="00F45F0E">
        <w:rPr>
          <w:rFonts w:ascii="Times New Roman" w:hAnsi="Times New Roman" w:cs="Times New Roman"/>
          <w:b/>
          <w:sz w:val="24"/>
          <w:szCs w:val="24"/>
        </w:rPr>
        <w:t xml:space="preserve">Madde </w:t>
      </w:r>
      <w:r w:rsidR="00D36058" w:rsidRPr="00F45F0E">
        <w:rPr>
          <w:rFonts w:ascii="Times New Roman" w:hAnsi="Times New Roman" w:cs="Times New Roman"/>
          <w:b/>
          <w:sz w:val="24"/>
          <w:szCs w:val="24"/>
        </w:rPr>
        <w:t>6</w:t>
      </w:r>
      <w:r w:rsidRPr="00F45F0E">
        <w:rPr>
          <w:rFonts w:ascii="Times New Roman" w:hAnsi="Times New Roman" w:cs="Times New Roman"/>
          <w:b/>
          <w:sz w:val="24"/>
          <w:szCs w:val="24"/>
        </w:rPr>
        <w:t>-</w:t>
      </w:r>
      <w:r w:rsidRPr="00F45F0E">
        <w:rPr>
          <w:rFonts w:ascii="Times New Roman" w:hAnsi="Times New Roman" w:cs="Times New Roman"/>
          <w:sz w:val="24"/>
          <w:szCs w:val="24"/>
        </w:rPr>
        <w:t xml:space="preserve"> </w:t>
      </w:r>
      <w:r w:rsidR="00293EBD" w:rsidRPr="00F45F0E">
        <w:rPr>
          <w:rFonts w:ascii="Times New Roman" w:hAnsi="Times New Roman" w:cs="Times New Roman"/>
          <w:sz w:val="24"/>
          <w:szCs w:val="24"/>
        </w:rPr>
        <w:t>Kaymakamlıklarımız bünyesinde</w:t>
      </w:r>
      <w:r w:rsidRPr="00F45F0E">
        <w:rPr>
          <w:rFonts w:ascii="Times New Roman" w:hAnsi="Times New Roman" w:cs="Times New Roman"/>
          <w:sz w:val="24"/>
          <w:szCs w:val="24"/>
        </w:rPr>
        <w:t>;</w:t>
      </w:r>
      <w:r w:rsidR="00293EBD" w:rsidRPr="00F45F0E">
        <w:rPr>
          <w:rFonts w:ascii="Times New Roman" w:hAnsi="Times New Roman" w:cs="Times New Roman"/>
          <w:sz w:val="24"/>
          <w:szCs w:val="24"/>
        </w:rPr>
        <w:t xml:space="preserve"> </w:t>
      </w:r>
      <w:bookmarkStart w:id="8" w:name="_Hlk149222994"/>
      <w:r w:rsidR="00293EBD" w:rsidRPr="00F45F0E">
        <w:rPr>
          <w:rFonts w:ascii="Times New Roman" w:hAnsi="Times New Roman" w:cs="Times New Roman"/>
          <w:i/>
          <w:sz w:val="24"/>
          <w:szCs w:val="24"/>
        </w:rPr>
        <w:t>“İnternet Toplu Kullanım Sağlayıcıları Hakkında Yönetmelik”</w:t>
      </w:r>
      <w:bookmarkEnd w:id="8"/>
      <w:r w:rsidR="00293EBD" w:rsidRPr="00F45F0E">
        <w:rPr>
          <w:rFonts w:ascii="Times New Roman" w:hAnsi="Times New Roman" w:cs="Times New Roman"/>
          <w:sz w:val="24"/>
          <w:szCs w:val="24"/>
        </w:rPr>
        <w:t xml:space="preserve"> hükümleri çerçevesinde kurulmuş </w:t>
      </w:r>
      <w:r w:rsidRPr="00F45F0E">
        <w:rPr>
          <w:rFonts w:ascii="Times New Roman" w:hAnsi="Times New Roman" w:cs="Times New Roman"/>
          <w:sz w:val="24"/>
          <w:szCs w:val="24"/>
        </w:rPr>
        <w:t xml:space="preserve">bulunan denetim komisyonlarınca da yönetmelik hükümleri kapsamında denetimler yapılacak ve mevzuatta belirlenen çerçevede bu işletmelerin faaliyet yürütüp yürütmediği denetlenerek çocuklarımızın bu dijital mecranın olumsuzluklarından etkilenmelerinin önüne geçilecektir. Özellikle </w:t>
      </w:r>
      <w:r w:rsidR="0045221E">
        <w:rPr>
          <w:rFonts w:ascii="Times New Roman" w:hAnsi="Times New Roman" w:cs="Times New Roman"/>
          <w:sz w:val="24"/>
          <w:szCs w:val="24"/>
        </w:rPr>
        <w:t>Y</w:t>
      </w:r>
      <w:r w:rsidRPr="00F45F0E">
        <w:rPr>
          <w:rFonts w:ascii="Times New Roman" w:hAnsi="Times New Roman" w:cs="Times New Roman"/>
          <w:sz w:val="24"/>
          <w:szCs w:val="24"/>
        </w:rPr>
        <w:t>önetmeliğin 9(a) maddesinde belirtilen; 12 yaşından küçük çocukların veli ya da vasisi olmadan bu yerlere alınmamaları hususu titizlikle denetlenecektir.</w:t>
      </w:r>
    </w:p>
    <w:p w:rsidR="0045221E" w:rsidRPr="00F45F0E" w:rsidRDefault="0045221E" w:rsidP="0045221E">
      <w:pPr>
        <w:spacing w:after="0" w:line="240" w:lineRule="auto"/>
        <w:jc w:val="both"/>
        <w:rPr>
          <w:rFonts w:ascii="Times New Roman" w:hAnsi="Times New Roman" w:cs="Times New Roman"/>
          <w:sz w:val="24"/>
          <w:szCs w:val="24"/>
        </w:rPr>
      </w:pPr>
    </w:p>
    <w:p w:rsidR="00607970" w:rsidRDefault="00D36058" w:rsidP="00607970">
      <w:pPr>
        <w:spacing w:after="0" w:line="240" w:lineRule="auto"/>
        <w:jc w:val="both"/>
        <w:rPr>
          <w:rFonts w:ascii="Times New Roman" w:hAnsi="Times New Roman" w:cs="Times New Roman"/>
          <w:sz w:val="24"/>
          <w:szCs w:val="24"/>
        </w:rPr>
      </w:pPr>
      <w:bookmarkStart w:id="9" w:name="_Hlk149217572"/>
      <w:r w:rsidRPr="00F45F0E">
        <w:rPr>
          <w:rFonts w:ascii="Times New Roman" w:hAnsi="Times New Roman" w:cs="Times New Roman"/>
          <w:b/>
          <w:sz w:val="24"/>
          <w:szCs w:val="24"/>
        </w:rPr>
        <w:t>Madde 7-</w:t>
      </w:r>
      <w:r w:rsidRPr="00F45F0E">
        <w:rPr>
          <w:rFonts w:ascii="Times New Roman" w:hAnsi="Times New Roman" w:cs="Times New Roman"/>
          <w:sz w:val="24"/>
          <w:szCs w:val="24"/>
        </w:rPr>
        <w:t xml:space="preserve"> 4207 sayılı </w:t>
      </w:r>
      <w:r w:rsidRPr="00F45F0E">
        <w:rPr>
          <w:rFonts w:ascii="Times New Roman" w:hAnsi="Times New Roman" w:cs="Times New Roman"/>
          <w:i/>
          <w:sz w:val="24"/>
          <w:szCs w:val="24"/>
        </w:rPr>
        <w:t>“</w:t>
      </w:r>
      <w:r w:rsidRPr="00F45F0E">
        <w:rPr>
          <w:rFonts w:ascii="Times New Roman" w:hAnsi="Times New Roman" w:cs="Times New Roman"/>
          <w:bCs/>
          <w:i/>
          <w:sz w:val="24"/>
          <w:szCs w:val="24"/>
        </w:rPr>
        <w:t>Tütün Ürünlerinin Zararlarının Önlenmesi</w:t>
      </w:r>
      <w:r w:rsidRPr="00F45F0E">
        <w:rPr>
          <w:rFonts w:ascii="Times New Roman" w:hAnsi="Times New Roman" w:cs="Times New Roman"/>
          <w:i/>
          <w:sz w:val="24"/>
          <w:szCs w:val="24"/>
        </w:rPr>
        <w:t> ve </w:t>
      </w:r>
      <w:r w:rsidRPr="00F45F0E">
        <w:rPr>
          <w:rFonts w:ascii="Times New Roman" w:hAnsi="Times New Roman" w:cs="Times New Roman"/>
          <w:bCs/>
          <w:i/>
          <w:sz w:val="24"/>
          <w:szCs w:val="24"/>
        </w:rPr>
        <w:t>Kontrolü Hakkında Kanun”</w:t>
      </w:r>
      <w:r w:rsidRPr="00F45F0E">
        <w:rPr>
          <w:rFonts w:ascii="Times New Roman" w:hAnsi="Times New Roman" w:cs="Times New Roman"/>
          <w:bCs/>
          <w:sz w:val="24"/>
          <w:szCs w:val="24"/>
        </w:rPr>
        <w:t xml:space="preserve"> ve 4733 sayılı </w:t>
      </w:r>
      <w:r w:rsidRPr="00F45F0E">
        <w:rPr>
          <w:rFonts w:ascii="Times New Roman" w:hAnsi="Times New Roman" w:cs="Times New Roman"/>
          <w:bCs/>
          <w:i/>
          <w:sz w:val="24"/>
          <w:szCs w:val="24"/>
        </w:rPr>
        <w:t>“Tütün, Tütün Mamulleri ve Alkol Piyasasının Düzenlenmesine Dair Kanun”</w:t>
      </w:r>
      <w:r w:rsidRPr="00F45F0E">
        <w:rPr>
          <w:rFonts w:ascii="Times New Roman" w:hAnsi="Times New Roman" w:cs="Times New Roman"/>
          <w:sz w:val="24"/>
          <w:szCs w:val="24"/>
        </w:rPr>
        <w:t xml:space="preserve"> hükümlerine aykırı şekilde</w:t>
      </w:r>
      <w:bookmarkEnd w:id="9"/>
      <w:r w:rsidRPr="00F45F0E">
        <w:rPr>
          <w:rFonts w:ascii="Times New Roman" w:hAnsi="Times New Roman" w:cs="Times New Roman"/>
          <w:sz w:val="24"/>
          <w:szCs w:val="24"/>
        </w:rPr>
        <w:t xml:space="preserve">; </w:t>
      </w:r>
      <w:r w:rsidRPr="00F45F0E">
        <w:rPr>
          <w:rFonts w:ascii="Times New Roman" w:hAnsi="Times New Roman" w:cs="Times New Roman"/>
          <w:sz w:val="24"/>
          <w:szCs w:val="24"/>
          <w:u w:val="single"/>
        </w:rPr>
        <w:t xml:space="preserve">öğrencilere, </w:t>
      </w:r>
      <w:r w:rsidR="00420258">
        <w:rPr>
          <w:rFonts w:ascii="Times New Roman" w:hAnsi="Times New Roman" w:cs="Times New Roman"/>
          <w:sz w:val="24"/>
          <w:szCs w:val="24"/>
          <w:u w:val="single"/>
        </w:rPr>
        <w:t>1</w:t>
      </w:r>
      <w:r w:rsidRPr="00F45F0E">
        <w:rPr>
          <w:rFonts w:ascii="Times New Roman" w:hAnsi="Times New Roman" w:cs="Times New Roman"/>
          <w:sz w:val="24"/>
          <w:szCs w:val="24"/>
          <w:u w:val="single"/>
        </w:rPr>
        <w:t>8 yaş altındaki kişilere</w:t>
      </w:r>
      <w:r w:rsidRPr="00F45F0E">
        <w:rPr>
          <w:rFonts w:ascii="Times New Roman" w:hAnsi="Times New Roman" w:cs="Times New Roman"/>
          <w:sz w:val="24"/>
          <w:szCs w:val="24"/>
        </w:rPr>
        <w:t xml:space="preserve"> sigara ve alkol satışı yapılması, bununla birlikte </w:t>
      </w:r>
      <w:r w:rsidRPr="00F45F0E">
        <w:rPr>
          <w:rFonts w:ascii="Times New Roman" w:hAnsi="Times New Roman" w:cs="Times New Roman"/>
          <w:sz w:val="24"/>
          <w:szCs w:val="24"/>
          <w:u w:val="single"/>
        </w:rPr>
        <w:t>paketleri açarak; adet olarak ya da daha küçük paketler yaparak sigara satışının yapılması,</w:t>
      </w:r>
      <w:r w:rsidRPr="00F45F0E">
        <w:rPr>
          <w:rFonts w:ascii="Times New Roman" w:hAnsi="Times New Roman" w:cs="Times New Roman"/>
          <w:sz w:val="24"/>
          <w:szCs w:val="24"/>
        </w:rPr>
        <w:t xml:space="preserve"> kesin olarak </w:t>
      </w:r>
      <w:r w:rsidRPr="00F45F0E">
        <w:rPr>
          <w:rFonts w:ascii="Times New Roman" w:hAnsi="Times New Roman" w:cs="Times New Roman"/>
          <w:b/>
          <w:sz w:val="24"/>
          <w:szCs w:val="24"/>
        </w:rPr>
        <w:t>yasaklanmıştır.</w:t>
      </w:r>
      <w:r w:rsidRPr="00F45F0E">
        <w:rPr>
          <w:rFonts w:ascii="Times New Roman" w:hAnsi="Times New Roman" w:cs="Times New Roman"/>
          <w:sz w:val="24"/>
          <w:szCs w:val="24"/>
        </w:rPr>
        <w:t xml:space="preserve"> Bu kapsamda okul çevrelerindeki market, büfe gibi işletmeler ve seyyar satıcılar</w:t>
      </w:r>
      <w:r w:rsidR="00325D91" w:rsidRPr="00F45F0E">
        <w:rPr>
          <w:rFonts w:ascii="Times New Roman" w:hAnsi="Times New Roman" w:cs="Times New Roman"/>
          <w:sz w:val="24"/>
          <w:szCs w:val="24"/>
        </w:rPr>
        <w:t>,</w:t>
      </w:r>
      <w:r w:rsidRPr="00F45F0E">
        <w:rPr>
          <w:rFonts w:ascii="Times New Roman" w:hAnsi="Times New Roman" w:cs="Times New Roman"/>
          <w:sz w:val="24"/>
          <w:szCs w:val="24"/>
        </w:rPr>
        <w:t xml:space="preserve"> ilgili mevzuat kapsamında, kolluk güçlerince ve </w:t>
      </w:r>
      <w:r w:rsidR="00357615">
        <w:rPr>
          <w:rFonts w:ascii="Times New Roman" w:hAnsi="Times New Roman" w:cs="Times New Roman"/>
          <w:sz w:val="24"/>
          <w:szCs w:val="24"/>
        </w:rPr>
        <w:t>k</w:t>
      </w:r>
      <w:r w:rsidRPr="00F45F0E">
        <w:rPr>
          <w:rFonts w:ascii="Times New Roman" w:hAnsi="Times New Roman" w:cs="Times New Roman"/>
          <w:sz w:val="24"/>
          <w:szCs w:val="24"/>
        </w:rPr>
        <w:t>aymakamlıklar bünyesinde kurulan denetim ekiplerince titizlikle denetlenecek ve mevzuata muhalif hareket edenler hakkında 4207 sayılı Kanun’un 3/8</w:t>
      </w:r>
      <w:r w:rsidR="005C7363">
        <w:rPr>
          <w:rFonts w:ascii="Times New Roman" w:hAnsi="Times New Roman" w:cs="Times New Roman"/>
          <w:sz w:val="24"/>
          <w:szCs w:val="24"/>
        </w:rPr>
        <w:t xml:space="preserve">, </w:t>
      </w:r>
      <w:r w:rsidRPr="00F45F0E">
        <w:rPr>
          <w:rFonts w:ascii="Times New Roman" w:hAnsi="Times New Roman" w:cs="Times New Roman"/>
          <w:sz w:val="24"/>
          <w:szCs w:val="24"/>
        </w:rPr>
        <w:t>3/10 maddeleri ve 4733 sayılı Kanun’un 8’</w:t>
      </w:r>
      <w:r w:rsidR="005C7363">
        <w:rPr>
          <w:rFonts w:ascii="Times New Roman" w:hAnsi="Times New Roman" w:cs="Times New Roman"/>
          <w:sz w:val="24"/>
          <w:szCs w:val="24"/>
        </w:rPr>
        <w:t>i</w:t>
      </w:r>
      <w:r w:rsidRPr="00F45F0E">
        <w:rPr>
          <w:rFonts w:ascii="Times New Roman" w:hAnsi="Times New Roman" w:cs="Times New Roman"/>
          <w:sz w:val="24"/>
          <w:szCs w:val="24"/>
        </w:rPr>
        <w:t xml:space="preserve">nci maddelerine istinaden </w:t>
      </w:r>
      <w:r w:rsidR="00325D91" w:rsidRPr="00F45F0E">
        <w:rPr>
          <w:rFonts w:ascii="Times New Roman" w:hAnsi="Times New Roman" w:cs="Times New Roman"/>
          <w:sz w:val="24"/>
          <w:szCs w:val="24"/>
        </w:rPr>
        <w:t xml:space="preserve">işlem yapılması için </w:t>
      </w:r>
      <w:r w:rsidRPr="00F45F0E">
        <w:rPr>
          <w:rFonts w:ascii="Times New Roman" w:hAnsi="Times New Roman" w:cs="Times New Roman"/>
          <w:sz w:val="24"/>
          <w:szCs w:val="24"/>
        </w:rPr>
        <w:t>idari yaptırım tutanağı düzenlenerek Kaymakamlık makamına sunulacaktır.</w:t>
      </w:r>
    </w:p>
    <w:p w:rsidR="00607970" w:rsidRDefault="00607970" w:rsidP="00607970">
      <w:pPr>
        <w:spacing w:after="0" w:line="240" w:lineRule="auto"/>
        <w:jc w:val="both"/>
        <w:rPr>
          <w:rFonts w:ascii="Times New Roman" w:hAnsi="Times New Roman" w:cs="Times New Roman"/>
          <w:b/>
          <w:sz w:val="24"/>
          <w:szCs w:val="24"/>
        </w:rPr>
      </w:pPr>
    </w:p>
    <w:p w:rsidR="003C604D" w:rsidRDefault="001E4DF0" w:rsidP="00607970">
      <w:pPr>
        <w:spacing w:after="0" w:line="240" w:lineRule="auto"/>
        <w:jc w:val="both"/>
        <w:rPr>
          <w:rFonts w:ascii="Times New Roman" w:hAnsi="Times New Roman" w:cs="Times New Roman"/>
          <w:sz w:val="24"/>
          <w:szCs w:val="24"/>
        </w:rPr>
      </w:pPr>
      <w:r w:rsidRPr="00F45F0E">
        <w:rPr>
          <w:rFonts w:ascii="Times New Roman" w:hAnsi="Times New Roman" w:cs="Times New Roman"/>
          <w:b/>
          <w:sz w:val="24"/>
          <w:szCs w:val="24"/>
        </w:rPr>
        <w:t>Madde 8-</w:t>
      </w:r>
      <w:r w:rsidRPr="00F45F0E">
        <w:rPr>
          <w:rFonts w:ascii="Times New Roman" w:hAnsi="Times New Roman" w:cs="Times New Roman"/>
          <w:sz w:val="24"/>
          <w:szCs w:val="24"/>
        </w:rPr>
        <w:t xml:space="preserve"> </w:t>
      </w:r>
      <w:r w:rsidR="003C604D" w:rsidRPr="00F45F0E">
        <w:rPr>
          <w:rFonts w:ascii="Times New Roman" w:hAnsi="Times New Roman" w:cs="Times New Roman"/>
          <w:sz w:val="24"/>
          <w:szCs w:val="24"/>
        </w:rPr>
        <w:t xml:space="preserve">İçişleri Bakanlığının 06.09.2023 tarih ve 57995 sayılı </w:t>
      </w:r>
      <w:r w:rsidR="003C604D" w:rsidRPr="00F45F0E">
        <w:rPr>
          <w:rFonts w:ascii="Times New Roman" w:hAnsi="Times New Roman" w:cs="Times New Roman"/>
          <w:i/>
          <w:sz w:val="24"/>
          <w:szCs w:val="24"/>
        </w:rPr>
        <w:t>“2023-2024 Eğitim Öğretim Yılında Alınacak Asayiş/Trafik Tedbirleri”</w:t>
      </w:r>
      <w:r w:rsidR="003C604D" w:rsidRPr="00F45F0E">
        <w:rPr>
          <w:rFonts w:ascii="Times New Roman" w:hAnsi="Times New Roman" w:cs="Times New Roman"/>
          <w:sz w:val="24"/>
          <w:szCs w:val="24"/>
        </w:rPr>
        <w:t xml:space="preserve"> konulu talimatları doğrultusunda; </w:t>
      </w:r>
      <w:r w:rsidR="00A62FD7" w:rsidRPr="00F45F0E">
        <w:rPr>
          <w:rFonts w:ascii="Times New Roman" w:hAnsi="Times New Roman" w:cs="Times New Roman"/>
          <w:sz w:val="24"/>
          <w:szCs w:val="24"/>
          <w:u w:val="single"/>
        </w:rPr>
        <w:t>asayişe ilişkin yapılacak değerlendirme üzerine lüzum görülmesi halinde</w:t>
      </w:r>
      <w:r w:rsidR="003C604D" w:rsidRPr="00F45F0E">
        <w:rPr>
          <w:rFonts w:ascii="Times New Roman" w:hAnsi="Times New Roman" w:cs="Times New Roman"/>
          <w:sz w:val="24"/>
          <w:szCs w:val="24"/>
        </w:rPr>
        <w:t xml:space="preserve"> okul çevrelerinde</w:t>
      </w:r>
      <w:r w:rsidRPr="00F45F0E">
        <w:rPr>
          <w:rFonts w:ascii="Times New Roman" w:hAnsi="Times New Roman" w:cs="Times New Roman"/>
          <w:sz w:val="24"/>
          <w:szCs w:val="24"/>
        </w:rPr>
        <w:t>; Genel Emir çerçevesinde tedbir almak maksadıyla</w:t>
      </w:r>
      <w:r w:rsidR="003C604D" w:rsidRPr="00F45F0E">
        <w:rPr>
          <w:rFonts w:ascii="Times New Roman" w:hAnsi="Times New Roman" w:cs="Times New Roman"/>
          <w:sz w:val="24"/>
          <w:szCs w:val="24"/>
        </w:rPr>
        <w:t xml:space="preserve"> başta Motosikletli Asayiş Timleri </w:t>
      </w:r>
      <w:r w:rsidR="00A62FD7" w:rsidRPr="00F45F0E">
        <w:rPr>
          <w:rFonts w:ascii="Times New Roman" w:hAnsi="Times New Roman" w:cs="Times New Roman"/>
          <w:sz w:val="24"/>
          <w:szCs w:val="24"/>
        </w:rPr>
        <w:t>ve</w:t>
      </w:r>
      <w:r w:rsidR="003C604D" w:rsidRPr="00F45F0E">
        <w:rPr>
          <w:rFonts w:ascii="Times New Roman" w:hAnsi="Times New Roman" w:cs="Times New Roman"/>
          <w:sz w:val="24"/>
          <w:szCs w:val="24"/>
        </w:rPr>
        <w:t xml:space="preserve"> </w:t>
      </w:r>
      <w:proofErr w:type="spellStart"/>
      <w:r w:rsidR="003C604D" w:rsidRPr="00F45F0E">
        <w:rPr>
          <w:rFonts w:ascii="Times New Roman" w:hAnsi="Times New Roman" w:cs="Times New Roman"/>
          <w:sz w:val="24"/>
          <w:szCs w:val="24"/>
        </w:rPr>
        <w:t>Narkotimler</w:t>
      </w:r>
      <w:proofErr w:type="spellEnd"/>
      <w:r w:rsidR="003C604D" w:rsidRPr="00F45F0E">
        <w:rPr>
          <w:rFonts w:ascii="Times New Roman" w:hAnsi="Times New Roman" w:cs="Times New Roman"/>
          <w:sz w:val="24"/>
          <w:szCs w:val="24"/>
        </w:rPr>
        <w:t xml:space="preserve"> olmak üzere kolluk ekipleri </w:t>
      </w:r>
      <w:r w:rsidR="00A33AEB" w:rsidRPr="00F45F0E">
        <w:rPr>
          <w:rFonts w:ascii="Times New Roman" w:hAnsi="Times New Roman" w:cs="Times New Roman"/>
          <w:sz w:val="24"/>
          <w:szCs w:val="24"/>
        </w:rPr>
        <w:t>görevlendirilecektir.</w:t>
      </w:r>
      <w:r w:rsidRPr="00F45F0E">
        <w:rPr>
          <w:rFonts w:ascii="Times New Roman" w:hAnsi="Times New Roman" w:cs="Times New Roman"/>
          <w:sz w:val="24"/>
          <w:szCs w:val="24"/>
        </w:rPr>
        <w:t xml:space="preserve"> Her okul için belirlenmiş bulunan okul kolluk görevlileri bu tedbirlerin alınmasında etkin olarak çalışacak ve ekiplerle devamlı surette irtibat halinde bulunacaktır.</w:t>
      </w:r>
    </w:p>
    <w:p w:rsidR="001D1B22" w:rsidRPr="00F45F0E" w:rsidRDefault="001D1B22" w:rsidP="00607970">
      <w:pPr>
        <w:spacing w:after="0" w:line="240" w:lineRule="auto"/>
        <w:jc w:val="both"/>
        <w:rPr>
          <w:rFonts w:ascii="Times New Roman" w:hAnsi="Times New Roman" w:cs="Times New Roman"/>
          <w:sz w:val="24"/>
          <w:szCs w:val="24"/>
        </w:rPr>
      </w:pPr>
    </w:p>
    <w:p w:rsidR="00D90DDA" w:rsidRDefault="00B92CBD" w:rsidP="001D1B22">
      <w:pPr>
        <w:spacing w:after="0" w:line="240" w:lineRule="auto"/>
        <w:jc w:val="both"/>
        <w:rPr>
          <w:rFonts w:ascii="Times New Roman" w:hAnsi="Times New Roman" w:cs="Times New Roman"/>
          <w:sz w:val="24"/>
          <w:szCs w:val="24"/>
        </w:rPr>
      </w:pPr>
      <w:r w:rsidRPr="00F45F0E">
        <w:rPr>
          <w:rFonts w:ascii="Times New Roman" w:hAnsi="Times New Roman" w:cs="Times New Roman"/>
          <w:b/>
          <w:sz w:val="24"/>
          <w:szCs w:val="24"/>
        </w:rPr>
        <w:t>Madde 9-</w:t>
      </w:r>
      <w:r w:rsidRPr="00F45F0E">
        <w:rPr>
          <w:rFonts w:ascii="Times New Roman" w:hAnsi="Times New Roman" w:cs="Times New Roman"/>
          <w:sz w:val="24"/>
          <w:szCs w:val="24"/>
        </w:rPr>
        <w:t xml:space="preserve"> </w:t>
      </w:r>
      <w:r w:rsidR="00D90DDA" w:rsidRPr="00F45F0E">
        <w:rPr>
          <w:rFonts w:ascii="Times New Roman" w:hAnsi="Times New Roman" w:cs="Times New Roman"/>
          <w:sz w:val="24"/>
          <w:szCs w:val="24"/>
        </w:rPr>
        <w:t>Okul çevre</w:t>
      </w:r>
      <w:r w:rsidRPr="00F45F0E">
        <w:rPr>
          <w:rFonts w:ascii="Times New Roman" w:hAnsi="Times New Roman" w:cs="Times New Roman"/>
          <w:sz w:val="24"/>
          <w:szCs w:val="24"/>
        </w:rPr>
        <w:t>lerinde bulunan</w:t>
      </w:r>
      <w:r w:rsidR="00D90DDA" w:rsidRPr="00F45F0E">
        <w:rPr>
          <w:rFonts w:ascii="Times New Roman" w:hAnsi="Times New Roman" w:cs="Times New Roman"/>
          <w:sz w:val="24"/>
          <w:szCs w:val="24"/>
        </w:rPr>
        <w:t xml:space="preserve"> metruk binalar</w:t>
      </w:r>
      <w:r w:rsidRPr="00F45F0E">
        <w:rPr>
          <w:rFonts w:ascii="Times New Roman" w:hAnsi="Times New Roman" w:cs="Times New Roman"/>
          <w:sz w:val="24"/>
          <w:szCs w:val="24"/>
        </w:rPr>
        <w:t>;</w:t>
      </w:r>
      <w:r w:rsidR="00D90DDA" w:rsidRPr="00F45F0E">
        <w:rPr>
          <w:rFonts w:ascii="Times New Roman" w:hAnsi="Times New Roman" w:cs="Times New Roman"/>
          <w:sz w:val="24"/>
          <w:szCs w:val="24"/>
        </w:rPr>
        <w:t xml:space="preserve"> </w:t>
      </w:r>
      <w:r w:rsidRPr="00F45F0E">
        <w:rPr>
          <w:rFonts w:ascii="Times New Roman" w:hAnsi="Times New Roman" w:cs="Times New Roman"/>
          <w:sz w:val="24"/>
          <w:szCs w:val="24"/>
        </w:rPr>
        <w:t xml:space="preserve">genel </w:t>
      </w:r>
      <w:r w:rsidR="00D90DDA" w:rsidRPr="00F45F0E">
        <w:rPr>
          <w:rFonts w:ascii="Times New Roman" w:hAnsi="Times New Roman" w:cs="Times New Roman"/>
          <w:sz w:val="24"/>
          <w:szCs w:val="24"/>
        </w:rPr>
        <w:t>sağlık ve asayiş</w:t>
      </w:r>
      <w:r w:rsidRPr="00F45F0E">
        <w:rPr>
          <w:rFonts w:ascii="Times New Roman" w:hAnsi="Times New Roman" w:cs="Times New Roman"/>
          <w:sz w:val="24"/>
          <w:szCs w:val="24"/>
        </w:rPr>
        <w:t xml:space="preserve"> açısından risk oluşturmakla birlikte, öğrenciler veya öğrencileri olumsuz yönde etki altına alabilecek kişi ya da guruplarca sigara, alkol ve uyuşturucu gibi kötü alışkanlıklar için kullanılabileceğinden</w:t>
      </w:r>
      <w:r w:rsidR="00D90DDA" w:rsidRPr="00F45F0E">
        <w:rPr>
          <w:rFonts w:ascii="Times New Roman" w:hAnsi="Times New Roman" w:cs="Times New Roman"/>
          <w:sz w:val="24"/>
          <w:szCs w:val="24"/>
        </w:rPr>
        <w:t xml:space="preserve">; </w:t>
      </w:r>
      <w:r w:rsidR="00B07A77" w:rsidRPr="00F45F0E">
        <w:rPr>
          <w:rFonts w:ascii="Times New Roman" w:hAnsi="Times New Roman" w:cs="Times New Roman"/>
          <w:sz w:val="24"/>
          <w:szCs w:val="24"/>
        </w:rPr>
        <w:t xml:space="preserve">kolluk güçlerince </w:t>
      </w:r>
      <w:r w:rsidRPr="00F45F0E">
        <w:rPr>
          <w:rFonts w:ascii="Times New Roman" w:hAnsi="Times New Roman" w:cs="Times New Roman"/>
          <w:sz w:val="24"/>
          <w:szCs w:val="24"/>
        </w:rPr>
        <w:t>tespit edilmeleri halinden</w:t>
      </w:r>
      <w:r w:rsidR="00D51FF0" w:rsidRPr="00F45F0E">
        <w:rPr>
          <w:rFonts w:ascii="Times New Roman" w:hAnsi="Times New Roman" w:cs="Times New Roman"/>
          <w:sz w:val="24"/>
          <w:szCs w:val="24"/>
        </w:rPr>
        <w:t xml:space="preserve"> gerekli tedbirlerin alınması ve metruk yapının yıkımının gerçekleştirilmesi için Kaymakamlık vasıtasıyla </w:t>
      </w:r>
      <w:r w:rsidR="00B07A77" w:rsidRPr="00F45F0E">
        <w:rPr>
          <w:rFonts w:ascii="Times New Roman" w:hAnsi="Times New Roman" w:cs="Times New Roman"/>
          <w:sz w:val="24"/>
          <w:szCs w:val="24"/>
        </w:rPr>
        <w:t xml:space="preserve">ilgili </w:t>
      </w:r>
      <w:r w:rsidR="00D51FF0" w:rsidRPr="00F45F0E">
        <w:rPr>
          <w:rFonts w:ascii="Times New Roman" w:hAnsi="Times New Roman" w:cs="Times New Roman"/>
          <w:sz w:val="24"/>
          <w:szCs w:val="24"/>
        </w:rPr>
        <w:t>belediyeye bildirilecektir.</w:t>
      </w:r>
    </w:p>
    <w:p w:rsidR="001D1B22" w:rsidRPr="00F45F0E" w:rsidRDefault="001D1B22" w:rsidP="001D1B22">
      <w:pPr>
        <w:spacing w:after="0" w:line="240" w:lineRule="auto"/>
        <w:jc w:val="both"/>
        <w:rPr>
          <w:rFonts w:ascii="Times New Roman" w:hAnsi="Times New Roman" w:cs="Times New Roman"/>
          <w:sz w:val="24"/>
          <w:szCs w:val="24"/>
        </w:rPr>
      </w:pPr>
    </w:p>
    <w:p w:rsidR="009D352F" w:rsidRPr="00F45F0E" w:rsidRDefault="009D352F" w:rsidP="001D1B22">
      <w:pPr>
        <w:spacing w:after="0" w:line="240" w:lineRule="auto"/>
        <w:jc w:val="both"/>
        <w:rPr>
          <w:rFonts w:ascii="Times New Roman" w:hAnsi="Times New Roman" w:cs="Times New Roman"/>
          <w:sz w:val="24"/>
          <w:szCs w:val="24"/>
        </w:rPr>
      </w:pPr>
      <w:r w:rsidRPr="00F45F0E">
        <w:rPr>
          <w:rFonts w:ascii="Times New Roman" w:hAnsi="Times New Roman" w:cs="Times New Roman"/>
          <w:b/>
          <w:sz w:val="24"/>
          <w:szCs w:val="24"/>
        </w:rPr>
        <w:t>Madde 10-</w:t>
      </w:r>
      <w:r w:rsidRPr="00F45F0E">
        <w:rPr>
          <w:rFonts w:ascii="Times New Roman" w:hAnsi="Times New Roman" w:cs="Times New Roman"/>
          <w:sz w:val="24"/>
          <w:szCs w:val="24"/>
        </w:rPr>
        <w:t xml:space="preserve"> Okul önlerinde ve çevrelerinde oluşacak trafik yoğunluğuna zamanında müdahale edilebilmesi için; İçişleri Bakanlığının 06.09.2023 tarih ve 57995 sayılı </w:t>
      </w:r>
      <w:r w:rsidRPr="00F45F0E">
        <w:rPr>
          <w:rFonts w:ascii="Times New Roman" w:hAnsi="Times New Roman" w:cs="Times New Roman"/>
          <w:i/>
          <w:sz w:val="24"/>
          <w:szCs w:val="24"/>
        </w:rPr>
        <w:t>“2023-2024 Eğitim Öğretim Yılında  Alınacak Asayiş/Trafik Tedbirleri”</w:t>
      </w:r>
      <w:r w:rsidRPr="00F45F0E">
        <w:rPr>
          <w:rFonts w:ascii="Times New Roman" w:hAnsi="Times New Roman" w:cs="Times New Roman"/>
          <w:sz w:val="24"/>
          <w:szCs w:val="24"/>
        </w:rPr>
        <w:t xml:space="preserve">  konulu yazısında belirtildiği üzere;  okul giriş/çıkış saatlerinde, kolluk birimlerince, ekip/personel görevlendirilerek trafik akışının düzenlenmesi sağlanarak, özellikle </w:t>
      </w:r>
      <w:r w:rsidRPr="00F45F0E">
        <w:rPr>
          <w:rFonts w:ascii="Times New Roman" w:hAnsi="Times New Roman" w:cs="Times New Roman"/>
          <w:b/>
          <w:sz w:val="24"/>
          <w:szCs w:val="24"/>
        </w:rPr>
        <w:t>yaya ve okul geçitleri</w:t>
      </w:r>
      <w:r w:rsidRPr="00F45F0E">
        <w:rPr>
          <w:rFonts w:ascii="Times New Roman" w:hAnsi="Times New Roman" w:cs="Times New Roman"/>
          <w:sz w:val="24"/>
          <w:szCs w:val="24"/>
        </w:rPr>
        <w:t xml:space="preserve">nden geçen veya geçmek üzere bulunan öğrencilere ve diğer yayalara </w:t>
      </w:r>
      <w:r w:rsidRPr="00F45F0E">
        <w:rPr>
          <w:rFonts w:ascii="Times New Roman" w:hAnsi="Times New Roman" w:cs="Times New Roman"/>
          <w:b/>
          <w:sz w:val="24"/>
          <w:szCs w:val="24"/>
        </w:rPr>
        <w:t>“ilk geçiş hakkını”</w:t>
      </w:r>
      <w:r w:rsidRPr="00F45F0E">
        <w:rPr>
          <w:rFonts w:ascii="Times New Roman" w:hAnsi="Times New Roman" w:cs="Times New Roman"/>
          <w:sz w:val="24"/>
          <w:szCs w:val="24"/>
        </w:rPr>
        <w:t xml:space="preserve"> vermeyen sürücülere yönelik denetimlere ağırlık verilecektir.</w:t>
      </w:r>
    </w:p>
    <w:p w:rsidR="009D352F" w:rsidRPr="00F45F0E" w:rsidRDefault="009D352F" w:rsidP="00832AAB">
      <w:pPr>
        <w:spacing w:after="0" w:line="240" w:lineRule="auto"/>
        <w:jc w:val="both"/>
        <w:rPr>
          <w:rFonts w:ascii="Times New Roman" w:hAnsi="Times New Roman" w:cs="Times New Roman"/>
          <w:sz w:val="24"/>
          <w:szCs w:val="24"/>
        </w:rPr>
      </w:pPr>
    </w:p>
    <w:p w:rsidR="009D352F" w:rsidRPr="00F45F0E" w:rsidRDefault="009D352F" w:rsidP="00832AAB">
      <w:pPr>
        <w:spacing w:after="120" w:line="240" w:lineRule="auto"/>
        <w:jc w:val="both"/>
        <w:rPr>
          <w:rFonts w:ascii="Times New Roman" w:hAnsi="Times New Roman" w:cs="Times New Roman"/>
          <w:b/>
          <w:sz w:val="24"/>
          <w:szCs w:val="24"/>
          <w:u w:val="single"/>
        </w:rPr>
      </w:pPr>
      <w:r w:rsidRPr="00F45F0E">
        <w:rPr>
          <w:rFonts w:ascii="Times New Roman" w:hAnsi="Times New Roman" w:cs="Times New Roman"/>
          <w:b/>
          <w:sz w:val="24"/>
          <w:szCs w:val="24"/>
          <w:u w:val="single"/>
        </w:rPr>
        <w:t>Belediyelerin Görevlerine İlişkin Hususlar:</w:t>
      </w:r>
    </w:p>
    <w:p w:rsidR="00324560" w:rsidRDefault="009D352F" w:rsidP="004B3EB0">
      <w:pPr>
        <w:spacing w:after="0" w:line="240" w:lineRule="auto"/>
        <w:jc w:val="both"/>
        <w:rPr>
          <w:rFonts w:ascii="Times New Roman" w:hAnsi="Times New Roman" w:cs="Times New Roman"/>
          <w:sz w:val="24"/>
          <w:szCs w:val="24"/>
        </w:rPr>
      </w:pPr>
      <w:r w:rsidRPr="00F45F0E">
        <w:rPr>
          <w:rFonts w:ascii="Times New Roman" w:hAnsi="Times New Roman" w:cs="Times New Roman"/>
          <w:b/>
          <w:sz w:val="24"/>
          <w:szCs w:val="24"/>
        </w:rPr>
        <w:t>Madde 11</w:t>
      </w:r>
      <w:proofErr w:type="gramStart"/>
      <w:r w:rsidRPr="00F45F0E">
        <w:rPr>
          <w:rFonts w:ascii="Times New Roman" w:hAnsi="Times New Roman" w:cs="Times New Roman"/>
          <w:b/>
          <w:sz w:val="24"/>
          <w:szCs w:val="24"/>
        </w:rPr>
        <w:t>-</w:t>
      </w:r>
      <w:r w:rsidRPr="00F45F0E">
        <w:rPr>
          <w:rFonts w:ascii="Times New Roman" w:hAnsi="Times New Roman" w:cs="Times New Roman"/>
          <w:sz w:val="24"/>
          <w:szCs w:val="24"/>
        </w:rPr>
        <w:t xml:space="preserve">  2023</w:t>
      </w:r>
      <w:proofErr w:type="gramEnd"/>
      <w:r w:rsidRPr="00F45F0E">
        <w:rPr>
          <w:rFonts w:ascii="Times New Roman" w:hAnsi="Times New Roman" w:cs="Times New Roman"/>
          <w:sz w:val="24"/>
          <w:szCs w:val="24"/>
        </w:rPr>
        <w:t xml:space="preserve">/1 sayılı Valilik Genel </w:t>
      </w:r>
      <w:proofErr w:type="spellStart"/>
      <w:r w:rsidRPr="00F45F0E">
        <w:rPr>
          <w:rFonts w:ascii="Times New Roman" w:hAnsi="Times New Roman" w:cs="Times New Roman"/>
          <w:sz w:val="24"/>
          <w:szCs w:val="24"/>
        </w:rPr>
        <w:t>Emri’nde</w:t>
      </w:r>
      <w:proofErr w:type="spellEnd"/>
      <w:r w:rsidRPr="00F45F0E">
        <w:rPr>
          <w:rFonts w:ascii="Times New Roman" w:hAnsi="Times New Roman" w:cs="Times New Roman"/>
          <w:sz w:val="24"/>
          <w:szCs w:val="24"/>
        </w:rPr>
        <w:t xml:space="preserve"> karara bağlandığı üzere; okulların çevresinde seyyar satıcıların bulunmasına, satış yapmasına müsaade edilmeyecektir. Zabıta Ekiplerinin doğrudan yaptıkları denetimlerde veya kolluk güçlerinin ya da okul idaresinin bu durumu kendilerine bildirmesi üzerine, ilgili şahıslar ve seyyar satıcılar, 5393 sayılı </w:t>
      </w:r>
      <w:r w:rsidRPr="00F45F0E">
        <w:rPr>
          <w:rFonts w:ascii="Times New Roman" w:hAnsi="Times New Roman" w:cs="Times New Roman"/>
          <w:i/>
          <w:sz w:val="24"/>
          <w:szCs w:val="24"/>
        </w:rPr>
        <w:t>Belediye Kanunu’</w:t>
      </w:r>
      <w:r w:rsidRPr="00F45F0E">
        <w:rPr>
          <w:rFonts w:ascii="Times New Roman" w:hAnsi="Times New Roman" w:cs="Times New Roman"/>
          <w:sz w:val="24"/>
          <w:szCs w:val="24"/>
        </w:rPr>
        <w:t xml:space="preserve">nun </w:t>
      </w:r>
      <w:r w:rsidR="00CB77FD" w:rsidRPr="00F45F0E">
        <w:rPr>
          <w:rFonts w:ascii="Times New Roman" w:hAnsi="Times New Roman" w:cs="Times New Roman"/>
          <w:b/>
          <w:sz w:val="24"/>
          <w:szCs w:val="24"/>
        </w:rPr>
        <w:t>Belediyenin Yetkileri ve İmtiyazları</w:t>
      </w:r>
      <w:r w:rsidR="00CB77FD" w:rsidRPr="00F45F0E">
        <w:rPr>
          <w:rFonts w:ascii="Times New Roman" w:hAnsi="Times New Roman" w:cs="Times New Roman"/>
          <w:sz w:val="24"/>
          <w:szCs w:val="24"/>
        </w:rPr>
        <w:t xml:space="preserve"> başlıklı </w:t>
      </w:r>
      <w:r w:rsidRPr="00F45F0E">
        <w:rPr>
          <w:rFonts w:ascii="Times New Roman" w:hAnsi="Times New Roman" w:cs="Times New Roman"/>
          <w:sz w:val="24"/>
          <w:szCs w:val="24"/>
        </w:rPr>
        <w:t xml:space="preserve">15(m) maddesi gereği okul çevresinden </w:t>
      </w:r>
      <w:r w:rsidR="00CB77FD" w:rsidRPr="00F45F0E">
        <w:rPr>
          <w:rFonts w:ascii="Times New Roman" w:hAnsi="Times New Roman" w:cs="Times New Roman"/>
          <w:sz w:val="24"/>
          <w:szCs w:val="24"/>
        </w:rPr>
        <w:t>derhal uzaklaştırılarak</w:t>
      </w:r>
      <w:r w:rsidRPr="00F45F0E">
        <w:rPr>
          <w:rFonts w:ascii="Times New Roman" w:hAnsi="Times New Roman" w:cs="Times New Roman"/>
          <w:sz w:val="24"/>
          <w:szCs w:val="24"/>
        </w:rPr>
        <w:t xml:space="preserve"> faaliyette</w:t>
      </w:r>
      <w:r w:rsidR="00CB77FD" w:rsidRPr="00F45F0E">
        <w:rPr>
          <w:rFonts w:ascii="Times New Roman" w:hAnsi="Times New Roman" w:cs="Times New Roman"/>
          <w:sz w:val="24"/>
          <w:szCs w:val="24"/>
        </w:rPr>
        <w:t>n</w:t>
      </w:r>
      <w:r w:rsidRPr="00F45F0E">
        <w:rPr>
          <w:rFonts w:ascii="Times New Roman" w:hAnsi="Times New Roman" w:cs="Times New Roman"/>
          <w:sz w:val="24"/>
          <w:szCs w:val="24"/>
        </w:rPr>
        <w:t xml:space="preserve"> men </w:t>
      </w:r>
      <w:r w:rsidR="00CB77FD" w:rsidRPr="00F45F0E">
        <w:rPr>
          <w:rFonts w:ascii="Times New Roman" w:hAnsi="Times New Roman" w:cs="Times New Roman"/>
          <w:sz w:val="24"/>
          <w:szCs w:val="24"/>
        </w:rPr>
        <w:t>edilecek</w:t>
      </w:r>
      <w:r w:rsidRPr="00F45F0E">
        <w:rPr>
          <w:rFonts w:ascii="Times New Roman" w:hAnsi="Times New Roman" w:cs="Times New Roman"/>
          <w:sz w:val="24"/>
          <w:szCs w:val="24"/>
        </w:rPr>
        <w:t xml:space="preserve"> ve 5326 sayılı </w:t>
      </w:r>
      <w:r w:rsidRPr="00F45F0E">
        <w:rPr>
          <w:rFonts w:ascii="Times New Roman" w:hAnsi="Times New Roman" w:cs="Times New Roman"/>
          <w:i/>
          <w:sz w:val="24"/>
          <w:szCs w:val="24"/>
        </w:rPr>
        <w:t xml:space="preserve">Kabahatler </w:t>
      </w:r>
      <w:r w:rsidRPr="00F45F0E">
        <w:rPr>
          <w:rFonts w:ascii="Times New Roman" w:hAnsi="Times New Roman" w:cs="Times New Roman"/>
          <w:i/>
          <w:sz w:val="24"/>
          <w:szCs w:val="24"/>
        </w:rPr>
        <w:lastRenderedPageBreak/>
        <w:t>Kanunu</w:t>
      </w:r>
      <w:r w:rsidRPr="00F45F0E">
        <w:rPr>
          <w:rFonts w:ascii="Times New Roman" w:hAnsi="Times New Roman" w:cs="Times New Roman"/>
          <w:sz w:val="24"/>
          <w:szCs w:val="24"/>
        </w:rPr>
        <w:t xml:space="preserve">’nun </w:t>
      </w:r>
      <w:r w:rsidR="00CB77FD" w:rsidRPr="00F45F0E">
        <w:rPr>
          <w:rFonts w:ascii="Times New Roman" w:hAnsi="Times New Roman" w:cs="Times New Roman"/>
          <w:b/>
          <w:sz w:val="24"/>
          <w:szCs w:val="24"/>
        </w:rPr>
        <w:t>İşgal</w:t>
      </w:r>
      <w:r w:rsidR="00CB77FD" w:rsidRPr="00F45F0E">
        <w:rPr>
          <w:rFonts w:ascii="Times New Roman" w:hAnsi="Times New Roman" w:cs="Times New Roman"/>
          <w:sz w:val="24"/>
          <w:szCs w:val="24"/>
        </w:rPr>
        <w:t xml:space="preserve"> başlıklı </w:t>
      </w:r>
      <w:r w:rsidRPr="00F45F0E">
        <w:rPr>
          <w:rFonts w:ascii="Times New Roman" w:hAnsi="Times New Roman" w:cs="Times New Roman"/>
          <w:sz w:val="24"/>
          <w:szCs w:val="24"/>
        </w:rPr>
        <w:t xml:space="preserve">38(1) maddesine göre </w:t>
      </w:r>
      <w:r w:rsidR="00CB77FD" w:rsidRPr="00F45F0E">
        <w:rPr>
          <w:rFonts w:ascii="Times New Roman" w:hAnsi="Times New Roman" w:cs="Times New Roman"/>
          <w:sz w:val="24"/>
          <w:szCs w:val="24"/>
        </w:rPr>
        <w:t>haklarında zabıta ekiplerince idari işlem yapılacaktır.</w:t>
      </w:r>
    </w:p>
    <w:p w:rsidR="004B3EB0" w:rsidRDefault="004B3EB0" w:rsidP="004B3EB0">
      <w:pPr>
        <w:spacing w:after="0" w:line="240" w:lineRule="auto"/>
        <w:jc w:val="both"/>
        <w:rPr>
          <w:rFonts w:ascii="Times New Roman" w:hAnsi="Times New Roman" w:cs="Times New Roman"/>
          <w:sz w:val="24"/>
          <w:szCs w:val="24"/>
        </w:rPr>
      </w:pPr>
    </w:p>
    <w:p w:rsidR="00BE0188" w:rsidRDefault="0046616B" w:rsidP="004B3EB0">
      <w:pPr>
        <w:spacing w:after="0" w:line="240" w:lineRule="auto"/>
        <w:jc w:val="both"/>
        <w:rPr>
          <w:rFonts w:ascii="Times New Roman" w:hAnsi="Times New Roman" w:cs="Times New Roman"/>
          <w:sz w:val="24"/>
          <w:szCs w:val="24"/>
        </w:rPr>
      </w:pPr>
      <w:r w:rsidRPr="00F45F0E">
        <w:rPr>
          <w:rFonts w:ascii="Times New Roman" w:hAnsi="Times New Roman" w:cs="Times New Roman"/>
          <w:b/>
          <w:sz w:val="24"/>
          <w:szCs w:val="24"/>
        </w:rPr>
        <w:t xml:space="preserve">Madde 12-  </w:t>
      </w:r>
      <w:r w:rsidRPr="00F45F0E">
        <w:rPr>
          <w:rFonts w:ascii="Times New Roman" w:hAnsi="Times New Roman" w:cs="Times New Roman"/>
          <w:sz w:val="24"/>
          <w:szCs w:val="24"/>
        </w:rPr>
        <w:t>Okul çevrelerinde öğrencilerin ya da öğrencilerin etkisi altına gireceği kişilerce kullanılma ihtimali bulunan; sağlık, asayiş ve güvenlik açısından risk teşkil eden metruk binaların; doğrudan belediye ekiplerince veya Kaymakamlık/Kolluk Güçlerince/Okul İdaresince kendilerine bildirilmesi halinde, tespit yapılarak herhangi bir olumsuzluğun ortaya çıkmaması için yapıya girişl</w:t>
      </w:r>
      <w:r w:rsidR="00F71FFA" w:rsidRPr="00F45F0E">
        <w:rPr>
          <w:rFonts w:ascii="Times New Roman" w:hAnsi="Times New Roman" w:cs="Times New Roman"/>
          <w:sz w:val="24"/>
          <w:szCs w:val="24"/>
        </w:rPr>
        <w:t>eri engelleyecek tedbir alınacak</w:t>
      </w:r>
      <w:r w:rsidRPr="00F45F0E">
        <w:rPr>
          <w:rFonts w:ascii="Times New Roman" w:hAnsi="Times New Roman" w:cs="Times New Roman"/>
          <w:sz w:val="24"/>
          <w:szCs w:val="24"/>
        </w:rPr>
        <w:t xml:space="preserve"> ve akabinde gecikmeksizin 3194 sayılı </w:t>
      </w:r>
      <w:r w:rsidRPr="00F45F0E">
        <w:rPr>
          <w:rFonts w:ascii="Times New Roman" w:hAnsi="Times New Roman" w:cs="Times New Roman"/>
          <w:i/>
          <w:sz w:val="24"/>
          <w:szCs w:val="24"/>
        </w:rPr>
        <w:t>İmar Kanunu’</w:t>
      </w:r>
      <w:r w:rsidRPr="00F45F0E">
        <w:rPr>
          <w:rFonts w:ascii="Times New Roman" w:hAnsi="Times New Roman" w:cs="Times New Roman"/>
          <w:sz w:val="24"/>
          <w:szCs w:val="24"/>
        </w:rPr>
        <w:t>nun 39’</w:t>
      </w:r>
      <w:r w:rsidR="00A11A65">
        <w:rPr>
          <w:rFonts w:ascii="Times New Roman" w:hAnsi="Times New Roman" w:cs="Times New Roman"/>
          <w:sz w:val="24"/>
          <w:szCs w:val="24"/>
        </w:rPr>
        <w:t>u</w:t>
      </w:r>
      <w:r w:rsidRPr="00F45F0E">
        <w:rPr>
          <w:rFonts w:ascii="Times New Roman" w:hAnsi="Times New Roman" w:cs="Times New Roman"/>
          <w:sz w:val="24"/>
          <w:szCs w:val="24"/>
        </w:rPr>
        <w:t>ncu maddesinde yer alan hükümler çerçevesinde işlem yapılması sağlanacaktır.</w:t>
      </w:r>
    </w:p>
    <w:p w:rsidR="0078028E" w:rsidRDefault="0078028E" w:rsidP="004B3EB0">
      <w:pPr>
        <w:spacing w:after="0" w:line="240" w:lineRule="auto"/>
        <w:jc w:val="both"/>
        <w:rPr>
          <w:rFonts w:ascii="Times New Roman" w:hAnsi="Times New Roman" w:cs="Times New Roman"/>
          <w:sz w:val="24"/>
          <w:szCs w:val="24"/>
        </w:rPr>
      </w:pPr>
    </w:p>
    <w:p w:rsidR="00BE0188" w:rsidRPr="00F45F0E" w:rsidRDefault="00BE0188" w:rsidP="00832AAB">
      <w:pPr>
        <w:spacing w:after="120" w:line="240" w:lineRule="auto"/>
        <w:jc w:val="both"/>
        <w:rPr>
          <w:rFonts w:ascii="Times New Roman" w:hAnsi="Times New Roman" w:cs="Times New Roman"/>
          <w:b/>
          <w:sz w:val="24"/>
          <w:szCs w:val="24"/>
          <w:u w:val="single"/>
        </w:rPr>
      </w:pPr>
      <w:r w:rsidRPr="00F45F0E">
        <w:rPr>
          <w:rFonts w:ascii="Times New Roman" w:hAnsi="Times New Roman" w:cs="Times New Roman"/>
          <w:b/>
          <w:sz w:val="24"/>
          <w:szCs w:val="24"/>
          <w:u w:val="single"/>
        </w:rPr>
        <w:t>İl Milli Eğitim Müdürlüğü’nün Görevleri</w:t>
      </w:r>
      <w:r w:rsidR="0046616B" w:rsidRPr="00F45F0E">
        <w:rPr>
          <w:rFonts w:ascii="Times New Roman" w:hAnsi="Times New Roman" w:cs="Times New Roman"/>
          <w:b/>
          <w:sz w:val="24"/>
          <w:szCs w:val="24"/>
          <w:u w:val="single"/>
        </w:rPr>
        <w:t>ne İlişkin Hususlar</w:t>
      </w:r>
      <w:r w:rsidRPr="00F45F0E">
        <w:rPr>
          <w:rFonts w:ascii="Times New Roman" w:hAnsi="Times New Roman" w:cs="Times New Roman"/>
          <w:b/>
          <w:sz w:val="24"/>
          <w:szCs w:val="24"/>
          <w:u w:val="single"/>
        </w:rPr>
        <w:t>:</w:t>
      </w:r>
    </w:p>
    <w:p w:rsidR="00B224A3" w:rsidRDefault="0046616B" w:rsidP="00B224A3">
      <w:pPr>
        <w:spacing w:after="0" w:line="240" w:lineRule="auto"/>
        <w:jc w:val="both"/>
        <w:rPr>
          <w:rFonts w:ascii="Times New Roman" w:hAnsi="Times New Roman" w:cs="Times New Roman"/>
          <w:sz w:val="24"/>
          <w:szCs w:val="24"/>
        </w:rPr>
      </w:pPr>
      <w:r w:rsidRPr="00F45F0E">
        <w:rPr>
          <w:rFonts w:ascii="Times New Roman" w:hAnsi="Times New Roman" w:cs="Times New Roman"/>
          <w:b/>
          <w:sz w:val="24"/>
          <w:szCs w:val="24"/>
        </w:rPr>
        <w:t>Madde 13-</w:t>
      </w:r>
      <w:r w:rsidRPr="00F45F0E">
        <w:rPr>
          <w:rFonts w:ascii="Times New Roman" w:hAnsi="Times New Roman" w:cs="Times New Roman"/>
          <w:sz w:val="24"/>
          <w:szCs w:val="24"/>
        </w:rPr>
        <w:t xml:space="preserve"> </w:t>
      </w:r>
      <w:r w:rsidR="00BE0188" w:rsidRPr="00F45F0E">
        <w:rPr>
          <w:rFonts w:ascii="Times New Roman" w:hAnsi="Times New Roman" w:cs="Times New Roman"/>
          <w:sz w:val="24"/>
          <w:szCs w:val="24"/>
        </w:rPr>
        <w:t>Okul/Kurum İdarec</w:t>
      </w:r>
      <w:r w:rsidR="00CA7EAF" w:rsidRPr="00F45F0E">
        <w:rPr>
          <w:rFonts w:ascii="Times New Roman" w:hAnsi="Times New Roman" w:cs="Times New Roman"/>
          <w:sz w:val="24"/>
          <w:szCs w:val="24"/>
        </w:rPr>
        <w:t>i</w:t>
      </w:r>
      <w:r w:rsidR="00BE0188" w:rsidRPr="00F45F0E">
        <w:rPr>
          <w:rFonts w:ascii="Times New Roman" w:hAnsi="Times New Roman" w:cs="Times New Roman"/>
          <w:sz w:val="24"/>
          <w:szCs w:val="24"/>
        </w:rPr>
        <w:t>leri okul güvenliğine ilişkin riskli durumları</w:t>
      </w:r>
      <w:r w:rsidR="00F71FFA" w:rsidRPr="00F45F0E">
        <w:rPr>
          <w:rFonts w:ascii="Times New Roman" w:hAnsi="Times New Roman" w:cs="Times New Roman"/>
          <w:sz w:val="24"/>
          <w:szCs w:val="24"/>
        </w:rPr>
        <w:t>,</w:t>
      </w:r>
      <w:r w:rsidR="00BE0188" w:rsidRPr="00F45F0E">
        <w:rPr>
          <w:rFonts w:ascii="Times New Roman" w:hAnsi="Times New Roman" w:cs="Times New Roman"/>
          <w:sz w:val="24"/>
          <w:szCs w:val="24"/>
        </w:rPr>
        <w:t xml:space="preserve"> gecikmeksizin üst birimlere ve kolluk kuvvetlerine ileteceklerdir.</w:t>
      </w:r>
      <w:r w:rsidRPr="00F45F0E">
        <w:rPr>
          <w:rFonts w:ascii="Times New Roman" w:hAnsi="Times New Roman" w:cs="Times New Roman"/>
          <w:sz w:val="24"/>
          <w:szCs w:val="24"/>
        </w:rPr>
        <w:t xml:space="preserve"> </w:t>
      </w:r>
      <w:r w:rsidR="00BE0188" w:rsidRPr="00F45F0E">
        <w:rPr>
          <w:rFonts w:ascii="Times New Roman" w:hAnsi="Times New Roman" w:cs="Times New Roman"/>
          <w:sz w:val="24"/>
          <w:szCs w:val="24"/>
        </w:rPr>
        <w:t xml:space="preserve">Okul Kolluk Görevlileriyle </w:t>
      </w:r>
      <w:proofErr w:type="gramStart"/>
      <w:r w:rsidR="00BE0188" w:rsidRPr="00F45F0E">
        <w:rPr>
          <w:rFonts w:ascii="Times New Roman" w:hAnsi="Times New Roman" w:cs="Times New Roman"/>
          <w:sz w:val="24"/>
          <w:szCs w:val="24"/>
        </w:rPr>
        <w:t>işbirliği</w:t>
      </w:r>
      <w:proofErr w:type="gramEnd"/>
      <w:r w:rsidR="00BE0188" w:rsidRPr="00F45F0E">
        <w:rPr>
          <w:rFonts w:ascii="Times New Roman" w:hAnsi="Times New Roman" w:cs="Times New Roman"/>
          <w:sz w:val="24"/>
          <w:szCs w:val="24"/>
        </w:rPr>
        <w:t xml:space="preserve"> içinde öğrencilerin güvenliğine ilişkin tüm hususları planlayarak gerekli tedbirleri alacaklardır.</w:t>
      </w:r>
      <w:r w:rsidR="003E76B2" w:rsidRPr="00F45F0E">
        <w:rPr>
          <w:rFonts w:ascii="Times New Roman" w:hAnsi="Times New Roman" w:cs="Times New Roman"/>
          <w:sz w:val="24"/>
          <w:szCs w:val="24"/>
        </w:rPr>
        <w:t xml:space="preserve"> İl Müdürlüğü de tam bir koordinasyon ve </w:t>
      </w:r>
      <w:proofErr w:type="gramStart"/>
      <w:r w:rsidR="003E76B2" w:rsidRPr="00F45F0E">
        <w:rPr>
          <w:rFonts w:ascii="Times New Roman" w:hAnsi="Times New Roman" w:cs="Times New Roman"/>
          <w:sz w:val="24"/>
          <w:szCs w:val="24"/>
        </w:rPr>
        <w:t>işbirliği</w:t>
      </w:r>
      <w:proofErr w:type="gramEnd"/>
      <w:r w:rsidR="003E76B2" w:rsidRPr="00F45F0E">
        <w:rPr>
          <w:rFonts w:ascii="Times New Roman" w:hAnsi="Times New Roman" w:cs="Times New Roman"/>
          <w:sz w:val="24"/>
          <w:szCs w:val="24"/>
        </w:rPr>
        <w:t xml:space="preserve"> içinde kolluk güçleriyle; okullarda ve okul çevrelerinde alınacak güvenlik tedbirleri konusunda etkin </w:t>
      </w:r>
      <w:r w:rsidR="00F71FFA" w:rsidRPr="00F45F0E">
        <w:rPr>
          <w:rFonts w:ascii="Times New Roman" w:hAnsi="Times New Roman" w:cs="Times New Roman"/>
          <w:sz w:val="24"/>
          <w:szCs w:val="24"/>
        </w:rPr>
        <w:t>çalışmalar yapacaktır.</w:t>
      </w:r>
    </w:p>
    <w:p w:rsidR="00B224A3" w:rsidRDefault="00B224A3" w:rsidP="00B224A3">
      <w:pPr>
        <w:spacing w:after="0" w:line="240" w:lineRule="auto"/>
        <w:jc w:val="both"/>
        <w:rPr>
          <w:rFonts w:ascii="Times New Roman" w:hAnsi="Times New Roman" w:cs="Times New Roman"/>
          <w:sz w:val="24"/>
          <w:szCs w:val="24"/>
        </w:rPr>
      </w:pPr>
    </w:p>
    <w:p w:rsidR="00D00BD6" w:rsidRDefault="0046616B" w:rsidP="00D00BD6">
      <w:pPr>
        <w:spacing w:after="0" w:line="240" w:lineRule="auto"/>
        <w:jc w:val="both"/>
        <w:rPr>
          <w:rFonts w:ascii="Times New Roman" w:hAnsi="Times New Roman" w:cs="Times New Roman"/>
          <w:sz w:val="24"/>
          <w:szCs w:val="24"/>
        </w:rPr>
      </w:pPr>
      <w:r w:rsidRPr="00F45F0E">
        <w:rPr>
          <w:rFonts w:ascii="Times New Roman" w:hAnsi="Times New Roman" w:cs="Times New Roman"/>
          <w:b/>
          <w:sz w:val="24"/>
          <w:szCs w:val="24"/>
        </w:rPr>
        <w:t>Madde 14-</w:t>
      </w:r>
      <w:r w:rsidRPr="00F45F0E">
        <w:rPr>
          <w:rFonts w:ascii="Times New Roman" w:hAnsi="Times New Roman" w:cs="Times New Roman"/>
          <w:sz w:val="24"/>
          <w:szCs w:val="24"/>
        </w:rPr>
        <w:t xml:space="preserve">  </w:t>
      </w:r>
      <w:r w:rsidR="003C604D" w:rsidRPr="00F45F0E">
        <w:rPr>
          <w:rFonts w:ascii="Times New Roman" w:hAnsi="Times New Roman" w:cs="Times New Roman"/>
          <w:sz w:val="24"/>
          <w:szCs w:val="24"/>
        </w:rPr>
        <w:t xml:space="preserve">05.07.2022 tarihli </w:t>
      </w:r>
      <w:r w:rsidR="003C604D" w:rsidRPr="00F45F0E">
        <w:rPr>
          <w:rFonts w:ascii="Times New Roman" w:hAnsi="Times New Roman" w:cs="Times New Roman"/>
          <w:i/>
          <w:sz w:val="24"/>
          <w:szCs w:val="24"/>
        </w:rPr>
        <w:t xml:space="preserve">“Çocukların Eğitim Süreçlerinin Güvenliğine İlişkin Koruyucu Önleyici Hizmet ve Tedbirlerin Arttırılmasına Yönelik İşbirliği </w:t>
      </w:r>
      <w:proofErr w:type="spellStart"/>
      <w:r w:rsidR="003C604D" w:rsidRPr="00F45F0E">
        <w:rPr>
          <w:rFonts w:ascii="Times New Roman" w:hAnsi="Times New Roman" w:cs="Times New Roman"/>
          <w:i/>
          <w:sz w:val="24"/>
          <w:szCs w:val="24"/>
        </w:rPr>
        <w:t>Protokolü”</w:t>
      </w:r>
      <w:r w:rsidRPr="00F45F0E">
        <w:rPr>
          <w:rFonts w:ascii="Times New Roman" w:hAnsi="Times New Roman" w:cs="Times New Roman"/>
          <w:sz w:val="24"/>
          <w:szCs w:val="24"/>
        </w:rPr>
        <w:t>nün</w:t>
      </w:r>
      <w:proofErr w:type="spellEnd"/>
      <w:r w:rsidR="003C604D" w:rsidRPr="00F45F0E">
        <w:rPr>
          <w:rFonts w:ascii="Times New Roman" w:hAnsi="Times New Roman" w:cs="Times New Roman"/>
          <w:i/>
          <w:sz w:val="24"/>
          <w:szCs w:val="24"/>
        </w:rPr>
        <w:t xml:space="preserve"> </w:t>
      </w:r>
      <w:r w:rsidR="003C604D" w:rsidRPr="00F45F0E">
        <w:rPr>
          <w:rFonts w:ascii="Times New Roman" w:hAnsi="Times New Roman" w:cs="Times New Roman"/>
          <w:sz w:val="24"/>
          <w:szCs w:val="24"/>
        </w:rPr>
        <w:t>amaçları doğrultusunda</w:t>
      </w:r>
      <w:r w:rsidR="00CA7EAF" w:rsidRPr="00F45F0E">
        <w:rPr>
          <w:rFonts w:ascii="Times New Roman" w:hAnsi="Times New Roman" w:cs="Times New Roman"/>
          <w:sz w:val="24"/>
          <w:szCs w:val="24"/>
        </w:rPr>
        <w:t xml:space="preserve"> </w:t>
      </w:r>
      <w:r w:rsidR="00CA7EAF" w:rsidRPr="00F45F0E">
        <w:rPr>
          <w:rFonts w:ascii="Times New Roman" w:hAnsi="Times New Roman" w:cs="Times New Roman"/>
          <w:b/>
          <w:sz w:val="24"/>
          <w:szCs w:val="24"/>
        </w:rPr>
        <w:t>İl Milli Eğitim Müdürlüğü</w:t>
      </w:r>
      <w:r w:rsidR="00A62FD7" w:rsidRPr="00F45F0E">
        <w:rPr>
          <w:rFonts w:ascii="Times New Roman" w:hAnsi="Times New Roman" w:cs="Times New Roman"/>
          <w:sz w:val="24"/>
          <w:szCs w:val="24"/>
        </w:rPr>
        <w:t>’nce</w:t>
      </w:r>
      <w:r w:rsidR="00CA7EAF" w:rsidRPr="00F45F0E">
        <w:rPr>
          <w:rFonts w:ascii="Times New Roman" w:hAnsi="Times New Roman" w:cs="Times New Roman"/>
          <w:sz w:val="24"/>
          <w:szCs w:val="24"/>
        </w:rPr>
        <w:t>;</w:t>
      </w:r>
      <w:r w:rsidR="003C604D" w:rsidRPr="00F45F0E">
        <w:rPr>
          <w:rFonts w:ascii="Times New Roman" w:hAnsi="Times New Roman" w:cs="Times New Roman"/>
          <w:sz w:val="24"/>
          <w:szCs w:val="24"/>
        </w:rPr>
        <w:t xml:space="preserve"> </w:t>
      </w:r>
      <w:r w:rsidR="00A73E1D" w:rsidRPr="00F45F0E">
        <w:rPr>
          <w:rFonts w:ascii="Times New Roman" w:hAnsi="Times New Roman" w:cs="Times New Roman"/>
          <w:sz w:val="24"/>
          <w:szCs w:val="24"/>
        </w:rPr>
        <w:t xml:space="preserve">İl </w:t>
      </w:r>
      <w:r w:rsidR="003C604D" w:rsidRPr="00F45F0E">
        <w:rPr>
          <w:rFonts w:ascii="Times New Roman" w:hAnsi="Times New Roman" w:cs="Times New Roman"/>
          <w:sz w:val="24"/>
          <w:szCs w:val="24"/>
        </w:rPr>
        <w:t>Emniyet Müdürlüğü</w:t>
      </w:r>
      <w:r w:rsidR="00CA7EAF" w:rsidRPr="00F45F0E">
        <w:rPr>
          <w:rFonts w:ascii="Times New Roman" w:hAnsi="Times New Roman" w:cs="Times New Roman"/>
          <w:sz w:val="24"/>
          <w:szCs w:val="24"/>
        </w:rPr>
        <w:t>,</w:t>
      </w:r>
      <w:r w:rsidR="003C604D" w:rsidRPr="00F45F0E">
        <w:rPr>
          <w:rFonts w:ascii="Times New Roman" w:hAnsi="Times New Roman" w:cs="Times New Roman"/>
          <w:sz w:val="24"/>
          <w:szCs w:val="24"/>
        </w:rPr>
        <w:t xml:space="preserve"> </w:t>
      </w:r>
      <w:r w:rsidR="00A73E1D" w:rsidRPr="00F45F0E">
        <w:rPr>
          <w:rFonts w:ascii="Times New Roman" w:hAnsi="Times New Roman" w:cs="Times New Roman"/>
          <w:sz w:val="24"/>
          <w:szCs w:val="24"/>
        </w:rPr>
        <w:t xml:space="preserve">İl </w:t>
      </w:r>
      <w:r w:rsidR="003C604D" w:rsidRPr="00F45F0E">
        <w:rPr>
          <w:rFonts w:ascii="Times New Roman" w:hAnsi="Times New Roman" w:cs="Times New Roman"/>
          <w:sz w:val="24"/>
          <w:szCs w:val="24"/>
        </w:rPr>
        <w:t xml:space="preserve">Jandarma Komutanlığı, İl Sağlık Müdürlüğü </w:t>
      </w:r>
      <w:r w:rsidRPr="00F45F0E">
        <w:rPr>
          <w:rFonts w:ascii="Times New Roman" w:hAnsi="Times New Roman" w:cs="Times New Roman"/>
          <w:sz w:val="24"/>
          <w:szCs w:val="24"/>
        </w:rPr>
        <w:t xml:space="preserve">ve diğer ilgili kurumlarla </w:t>
      </w:r>
      <w:r w:rsidR="003C604D" w:rsidRPr="00F45F0E">
        <w:rPr>
          <w:rFonts w:ascii="Times New Roman" w:hAnsi="Times New Roman" w:cs="Times New Roman"/>
          <w:sz w:val="24"/>
          <w:szCs w:val="24"/>
        </w:rPr>
        <w:t>işbirliğinde;  uyuşturucu</w:t>
      </w:r>
      <w:r w:rsidRPr="00F45F0E">
        <w:rPr>
          <w:rFonts w:ascii="Times New Roman" w:hAnsi="Times New Roman" w:cs="Times New Roman"/>
          <w:sz w:val="24"/>
          <w:szCs w:val="24"/>
        </w:rPr>
        <w:t xml:space="preserve"> (</w:t>
      </w:r>
      <w:r w:rsidR="003C604D" w:rsidRPr="00F45F0E">
        <w:rPr>
          <w:rFonts w:ascii="Times New Roman" w:hAnsi="Times New Roman" w:cs="Times New Roman"/>
          <w:sz w:val="24"/>
          <w:szCs w:val="24"/>
        </w:rPr>
        <w:t xml:space="preserve">özellikle </w:t>
      </w:r>
      <w:proofErr w:type="spellStart"/>
      <w:r w:rsidR="003C604D" w:rsidRPr="00F45F0E">
        <w:rPr>
          <w:rFonts w:ascii="Times New Roman" w:hAnsi="Times New Roman" w:cs="Times New Roman"/>
          <w:sz w:val="24"/>
          <w:szCs w:val="24"/>
        </w:rPr>
        <w:t>met</w:t>
      </w:r>
      <w:r w:rsidR="00A73E1D" w:rsidRPr="00F45F0E">
        <w:rPr>
          <w:rFonts w:ascii="Times New Roman" w:hAnsi="Times New Roman" w:cs="Times New Roman"/>
          <w:sz w:val="24"/>
          <w:szCs w:val="24"/>
        </w:rPr>
        <w:t>a</w:t>
      </w:r>
      <w:r w:rsidRPr="00F45F0E">
        <w:rPr>
          <w:rFonts w:ascii="Times New Roman" w:hAnsi="Times New Roman" w:cs="Times New Roman"/>
          <w:sz w:val="24"/>
          <w:szCs w:val="24"/>
        </w:rPr>
        <w:t>mfetamin</w:t>
      </w:r>
      <w:proofErr w:type="spellEnd"/>
      <w:r w:rsidRPr="00F45F0E">
        <w:rPr>
          <w:rFonts w:ascii="Times New Roman" w:hAnsi="Times New Roman" w:cs="Times New Roman"/>
          <w:sz w:val="24"/>
          <w:szCs w:val="24"/>
        </w:rPr>
        <w:t>)</w:t>
      </w:r>
      <w:r w:rsidR="003E76B2" w:rsidRPr="00F45F0E">
        <w:rPr>
          <w:rFonts w:ascii="Times New Roman" w:hAnsi="Times New Roman" w:cs="Times New Roman"/>
          <w:sz w:val="24"/>
          <w:szCs w:val="24"/>
        </w:rPr>
        <w:t>, sigara/</w:t>
      </w:r>
      <w:r w:rsidRPr="00F45F0E">
        <w:rPr>
          <w:rFonts w:ascii="Times New Roman" w:hAnsi="Times New Roman" w:cs="Times New Roman"/>
          <w:sz w:val="24"/>
          <w:szCs w:val="24"/>
        </w:rPr>
        <w:t>tütün mamulleri</w:t>
      </w:r>
      <w:r w:rsidR="003E76B2" w:rsidRPr="00F45F0E">
        <w:rPr>
          <w:rFonts w:ascii="Times New Roman" w:hAnsi="Times New Roman" w:cs="Times New Roman"/>
          <w:sz w:val="24"/>
          <w:szCs w:val="24"/>
        </w:rPr>
        <w:t xml:space="preserve"> ve diğer zararlı alışkanlı</w:t>
      </w:r>
      <w:r w:rsidR="00325D91" w:rsidRPr="00F45F0E">
        <w:rPr>
          <w:rFonts w:ascii="Times New Roman" w:hAnsi="Times New Roman" w:cs="Times New Roman"/>
          <w:sz w:val="24"/>
          <w:szCs w:val="24"/>
        </w:rPr>
        <w:t>k</w:t>
      </w:r>
      <w:r w:rsidR="003E76B2" w:rsidRPr="00F45F0E">
        <w:rPr>
          <w:rFonts w:ascii="Times New Roman" w:hAnsi="Times New Roman" w:cs="Times New Roman"/>
          <w:sz w:val="24"/>
          <w:szCs w:val="24"/>
        </w:rPr>
        <w:t>larla mücadele kapsamında</w:t>
      </w:r>
      <w:r w:rsidR="003C604D" w:rsidRPr="00F45F0E">
        <w:rPr>
          <w:rFonts w:ascii="Times New Roman" w:hAnsi="Times New Roman" w:cs="Times New Roman"/>
          <w:sz w:val="24"/>
          <w:szCs w:val="24"/>
        </w:rPr>
        <w:t xml:space="preserve"> öğrencilere, velilere, okul aile birliklerine, seminerler ve eğitimler verilme</w:t>
      </w:r>
      <w:r w:rsidR="00A33AEB" w:rsidRPr="00F45F0E">
        <w:rPr>
          <w:rFonts w:ascii="Times New Roman" w:hAnsi="Times New Roman" w:cs="Times New Roman"/>
          <w:sz w:val="24"/>
          <w:szCs w:val="24"/>
        </w:rPr>
        <w:t>si planlanacak</w:t>
      </w:r>
      <w:r w:rsidR="003C604D" w:rsidRPr="00F45F0E">
        <w:rPr>
          <w:rFonts w:ascii="Times New Roman" w:hAnsi="Times New Roman" w:cs="Times New Roman"/>
          <w:sz w:val="24"/>
          <w:szCs w:val="24"/>
        </w:rPr>
        <w:t xml:space="preserve"> ayrıca ilgili kurumların koordinasyonuyla öğrencilere yönelik </w:t>
      </w:r>
      <w:r w:rsidR="003C604D" w:rsidRPr="00F45F0E">
        <w:rPr>
          <w:rFonts w:ascii="Times New Roman" w:hAnsi="Times New Roman" w:cs="Times New Roman"/>
          <w:b/>
          <w:sz w:val="24"/>
          <w:szCs w:val="24"/>
        </w:rPr>
        <w:t xml:space="preserve">“kişisel </w:t>
      </w:r>
      <w:r w:rsidR="00D90DDA" w:rsidRPr="00F45F0E">
        <w:rPr>
          <w:rFonts w:ascii="Times New Roman" w:hAnsi="Times New Roman" w:cs="Times New Roman"/>
          <w:b/>
          <w:sz w:val="24"/>
          <w:szCs w:val="24"/>
        </w:rPr>
        <w:t>güvenlik, suçtan korunma yöntemleri ve siber güvenlik”</w:t>
      </w:r>
      <w:r w:rsidR="00D90DDA" w:rsidRPr="00F45F0E">
        <w:rPr>
          <w:rFonts w:ascii="Times New Roman" w:hAnsi="Times New Roman" w:cs="Times New Roman"/>
          <w:sz w:val="24"/>
          <w:szCs w:val="24"/>
        </w:rPr>
        <w:t xml:space="preserve"> konularında bilinçlendirme faaliyetlerini</w:t>
      </w:r>
      <w:r w:rsidR="00A73E1D" w:rsidRPr="00F45F0E">
        <w:rPr>
          <w:rFonts w:ascii="Times New Roman" w:hAnsi="Times New Roman" w:cs="Times New Roman"/>
          <w:sz w:val="24"/>
          <w:szCs w:val="24"/>
        </w:rPr>
        <w:t>n</w:t>
      </w:r>
      <w:r w:rsidR="00D90DDA" w:rsidRPr="00F45F0E">
        <w:rPr>
          <w:rFonts w:ascii="Times New Roman" w:hAnsi="Times New Roman" w:cs="Times New Roman"/>
          <w:sz w:val="24"/>
          <w:szCs w:val="24"/>
        </w:rPr>
        <w:t xml:space="preserve"> yapılması</w:t>
      </w:r>
      <w:r w:rsidR="00A33AEB" w:rsidRPr="00F45F0E">
        <w:rPr>
          <w:rFonts w:ascii="Times New Roman" w:hAnsi="Times New Roman" w:cs="Times New Roman"/>
          <w:sz w:val="24"/>
          <w:szCs w:val="24"/>
        </w:rPr>
        <w:t xml:space="preserve"> sağlanacaktır.</w:t>
      </w:r>
      <w:r w:rsidR="00CA7EAF" w:rsidRPr="00F45F0E">
        <w:rPr>
          <w:rFonts w:ascii="Times New Roman" w:hAnsi="Times New Roman" w:cs="Times New Roman"/>
          <w:sz w:val="24"/>
          <w:szCs w:val="24"/>
        </w:rPr>
        <w:t xml:space="preserve"> </w:t>
      </w:r>
    </w:p>
    <w:p w:rsidR="00D00BD6" w:rsidRDefault="00D00BD6" w:rsidP="00D00BD6">
      <w:pPr>
        <w:spacing w:after="0" w:line="240" w:lineRule="auto"/>
        <w:jc w:val="both"/>
        <w:rPr>
          <w:rFonts w:ascii="Times New Roman" w:hAnsi="Times New Roman" w:cs="Times New Roman"/>
          <w:b/>
          <w:sz w:val="24"/>
          <w:szCs w:val="24"/>
          <w:u w:val="single"/>
        </w:rPr>
      </w:pPr>
    </w:p>
    <w:p w:rsidR="00325D91" w:rsidRPr="00F45F0E" w:rsidRDefault="00325D91" w:rsidP="00D00BD6">
      <w:pPr>
        <w:spacing w:after="0" w:line="240" w:lineRule="auto"/>
        <w:jc w:val="both"/>
        <w:rPr>
          <w:rFonts w:ascii="Times New Roman" w:hAnsi="Times New Roman" w:cs="Times New Roman"/>
          <w:b/>
          <w:sz w:val="24"/>
          <w:szCs w:val="24"/>
          <w:u w:val="single"/>
        </w:rPr>
      </w:pPr>
      <w:r w:rsidRPr="00F45F0E">
        <w:rPr>
          <w:rFonts w:ascii="Times New Roman" w:hAnsi="Times New Roman" w:cs="Times New Roman"/>
          <w:b/>
          <w:sz w:val="24"/>
          <w:szCs w:val="24"/>
          <w:u w:val="single"/>
        </w:rPr>
        <w:t>Ortak Hükümler:</w:t>
      </w:r>
    </w:p>
    <w:p w:rsidR="00C323D5" w:rsidRPr="00F45F0E" w:rsidRDefault="004E0735" w:rsidP="00E3255C">
      <w:pPr>
        <w:spacing w:after="0" w:line="240" w:lineRule="auto"/>
        <w:jc w:val="both"/>
        <w:rPr>
          <w:rFonts w:ascii="Times New Roman" w:hAnsi="Times New Roman" w:cs="Times New Roman"/>
          <w:sz w:val="24"/>
          <w:szCs w:val="24"/>
        </w:rPr>
      </w:pPr>
      <w:r w:rsidRPr="00F45F0E">
        <w:rPr>
          <w:rFonts w:ascii="Times New Roman" w:hAnsi="Times New Roman" w:cs="Times New Roman"/>
          <w:b/>
          <w:sz w:val="24"/>
          <w:szCs w:val="24"/>
        </w:rPr>
        <w:t>Madde 15-</w:t>
      </w:r>
      <w:r w:rsidRPr="00F45F0E">
        <w:rPr>
          <w:rFonts w:ascii="Times New Roman" w:hAnsi="Times New Roman" w:cs="Times New Roman"/>
          <w:sz w:val="24"/>
          <w:szCs w:val="24"/>
        </w:rPr>
        <w:t xml:space="preserve"> </w:t>
      </w:r>
      <w:r w:rsidR="00325D91" w:rsidRPr="00F45F0E">
        <w:rPr>
          <w:rFonts w:ascii="Times New Roman" w:hAnsi="Times New Roman" w:cs="Times New Roman"/>
          <w:sz w:val="24"/>
          <w:szCs w:val="24"/>
        </w:rPr>
        <w:t>Büyükşehir Belediyesi, İl Jandarma Komutanlığı, İl Emniyet Müdürlüğü</w:t>
      </w:r>
      <w:r w:rsidR="00E3255C">
        <w:rPr>
          <w:rFonts w:ascii="Times New Roman" w:hAnsi="Times New Roman" w:cs="Times New Roman"/>
          <w:sz w:val="24"/>
          <w:szCs w:val="24"/>
        </w:rPr>
        <w:t>,</w:t>
      </w:r>
      <w:r w:rsidR="00325D91" w:rsidRPr="00F45F0E">
        <w:rPr>
          <w:rFonts w:ascii="Times New Roman" w:hAnsi="Times New Roman" w:cs="Times New Roman"/>
          <w:sz w:val="24"/>
          <w:szCs w:val="24"/>
        </w:rPr>
        <w:t xml:space="preserve"> İl Milli Eğitim Müdürlüğü yapmış oldukları çalışmaları, denetimlere ilişkin istatistikleri (uygulanan idari işlem sayısı, kesilen toplam para cezası, yıkılan metruk bina sayısı</w:t>
      </w:r>
      <w:r w:rsidRPr="00F45F0E">
        <w:rPr>
          <w:rFonts w:ascii="Times New Roman" w:hAnsi="Times New Roman" w:cs="Times New Roman"/>
          <w:sz w:val="24"/>
          <w:szCs w:val="24"/>
        </w:rPr>
        <w:t xml:space="preserve">, el koyulan delici-kesici alet sayısı vs.) her ayın ilk pazartesi Valilik </w:t>
      </w:r>
      <w:r w:rsidR="00666DA9">
        <w:rPr>
          <w:rFonts w:ascii="Times New Roman" w:hAnsi="Times New Roman" w:cs="Times New Roman"/>
          <w:sz w:val="24"/>
          <w:szCs w:val="24"/>
        </w:rPr>
        <w:t>M</w:t>
      </w:r>
      <w:r w:rsidRPr="00F45F0E">
        <w:rPr>
          <w:rFonts w:ascii="Times New Roman" w:hAnsi="Times New Roman" w:cs="Times New Roman"/>
          <w:sz w:val="24"/>
          <w:szCs w:val="24"/>
        </w:rPr>
        <w:t>akamına sunulmak üzere Valilik İl Yazı İşleri Müdürlüğü’ne ulaştıracaktır.</w:t>
      </w:r>
    </w:p>
    <w:p w:rsidR="004E0735" w:rsidRPr="00F45F0E" w:rsidRDefault="004E0735" w:rsidP="00832AAB">
      <w:pPr>
        <w:spacing w:after="0" w:line="240" w:lineRule="auto"/>
        <w:ind w:firstLine="709"/>
        <w:jc w:val="both"/>
        <w:rPr>
          <w:rFonts w:ascii="Times New Roman" w:hAnsi="Times New Roman" w:cs="Times New Roman"/>
          <w:sz w:val="24"/>
          <w:szCs w:val="24"/>
        </w:rPr>
      </w:pPr>
      <w:r w:rsidRPr="00F45F0E">
        <w:rPr>
          <w:rFonts w:ascii="Times New Roman" w:hAnsi="Times New Roman" w:cs="Times New Roman"/>
          <w:sz w:val="24"/>
          <w:szCs w:val="24"/>
        </w:rPr>
        <w:t xml:space="preserve">İlçe Belediyeleri ise bu genelge kapsamında yaptıkları denetim ve çalışmalara ilişkin bilgileri </w:t>
      </w:r>
      <w:r w:rsidR="00F75E08">
        <w:rPr>
          <w:rFonts w:ascii="Times New Roman" w:hAnsi="Times New Roman" w:cs="Times New Roman"/>
          <w:sz w:val="24"/>
          <w:szCs w:val="24"/>
        </w:rPr>
        <w:t>k</w:t>
      </w:r>
      <w:r w:rsidRPr="00F45F0E">
        <w:rPr>
          <w:rFonts w:ascii="Times New Roman" w:hAnsi="Times New Roman" w:cs="Times New Roman"/>
          <w:sz w:val="24"/>
          <w:szCs w:val="24"/>
        </w:rPr>
        <w:t>aymakamlıklara bildirecek ve kaymakamlıklar her ayın ilk pazartesi Valilik İl Yazı İşleri Müdürlüğü’ne yazılı olarak bilgi verecektir.</w:t>
      </w:r>
    </w:p>
    <w:p w:rsidR="004E0735" w:rsidRPr="00F45F0E" w:rsidRDefault="004E0735" w:rsidP="00832AAB">
      <w:pPr>
        <w:spacing w:after="0" w:line="240" w:lineRule="auto"/>
        <w:jc w:val="both"/>
        <w:rPr>
          <w:rFonts w:ascii="Times New Roman" w:hAnsi="Times New Roman" w:cs="Times New Roman"/>
          <w:b/>
          <w:sz w:val="24"/>
          <w:szCs w:val="24"/>
        </w:rPr>
      </w:pPr>
    </w:p>
    <w:p w:rsidR="00C323D5" w:rsidRPr="00F45F0E" w:rsidRDefault="003E76B2" w:rsidP="00832AAB">
      <w:pPr>
        <w:spacing w:after="0" w:line="240" w:lineRule="auto"/>
        <w:jc w:val="both"/>
        <w:rPr>
          <w:rFonts w:ascii="Times New Roman" w:hAnsi="Times New Roman" w:cs="Times New Roman"/>
          <w:sz w:val="24"/>
          <w:szCs w:val="24"/>
        </w:rPr>
      </w:pPr>
      <w:r w:rsidRPr="00F45F0E">
        <w:rPr>
          <w:rFonts w:ascii="Times New Roman" w:hAnsi="Times New Roman" w:cs="Times New Roman"/>
          <w:b/>
          <w:sz w:val="24"/>
          <w:szCs w:val="24"/>
        </w:rPr>
        <w:t>Madde 1</w:t>
      </w:r>
      <w:r w:rsidR="001A43FF" w:rsidRPr="00F45F0E">
        <w:rPr>
          <w:rFonts w:ascii="Times New Roman" w:hAnsi="Times New Roman" w:cs="Times New Roman"/>
          <w:b/>
          <w:sz w:val="24"/>
          <w:szCs w:val="24"/>
        </w:rPr>
        <w:t>6</w:t>
      </w:r>
      <w:r w:rsidRPr="00F45F0E">
        <w:rPr>
          <w:rFonts w:ascii="Times New Roman" w:hAnsi="Times New Roman" w:cs="Times New Roman"/>
          <w:b/>
          <w:sz w:val="24"/>
          <w:szCs w:val="24"/>
        </w:rPr>
        <w:t xml:space="preserve">- </w:t>
      </w:r>
      <w:r w:rsidR="00C323D5" w:rsidRPr="00F45F0E">
        <w:rPr>
          <w:rFonts w:ascii="Times New Roman" w:hAnsi="Times New Roman" w:cs="Times New Roman"/>
          <w:sz w:val="24"/>
          <w:szCs w:val="24"/>
        </w:rPr>
        <w:t xml:space="preserve">İlçelerimizde; kurum ve kuruluşlarımızın bu genelge kapsamında yapacakları çalışmalar bizzat </w:t>
      </w:r>
      <w:r w:rsidR="00220B8B">
        <w:rPr>
          <w:rFonts w:ascii="Times New Roman" w:hAnsi="Times New Roman" w:cs="Times New Roman"/>
          <w:sz w:val="24"/>
          <w:szCs w:val="24"/>
        </w:rPr>
        <w:t>k</w:t>
      </w:r>
      <w:r w:rsidR="00C323D5" w:rsidRPr="00F45F0E">
        <w:rPr>
          <w:rFonts w:ascii="Times New Roman" w:hAnsi="Times New Roman" w:cs="Times New Roman"/>
          <w:sz w:val="24"/>
          <w:szCs w:val="24"/>
        </w:rPr>
        <w:t>aymakamlarımızın gözetim, koordinasyon ve denetiminde yürütülecektir.</w:t>
      </w:r>
    </w:p>
    <w:p w:rsidR="00D05A42" w:rsidRPr="00F45F0E" w:rsidRDefault="00D05A42" w:rsidP="00832AAB">
      <w:pPr>
        <w:spacing w:after="0" w:line="240" w:lineRule="auto"/>
        <w:ind w:firstLine="709"/>
        <w:jc w:val="both"/>
        <w:rPr>
          <w:rFonts w:ascii="Times New Roman" w:hAnsi="Times New Roman" w:cs="Times New Roman"/>
          <w:sz w:val="24"/>
          <w:szCs w:val="24"/>
        </w:rPr>
      </w:pPr>
    </w:p>
    <w:p w:rsidR="00D05A42" w:rsidRDefault="003E76B2" w:rsidP="00832AAB">
      <w:pPr>
        <w:spacing w:after="0" w:line="240" w:lineRule="auto"/>
        <w:ind w:firstLine="709"/>
        <w:jc w:val="both"/>
        <w:rPr>
          <w:rFonts w:ascii="Times New Roman" w:hAnsi="Times New Roman" w:cs="Times New Roman"/>
          <w:sz w:val="24"/>
          <w:szCs w:val="24"/>
        </w:rPr>
      </w:pPr>
      <w:r w:rsidRPr="00F45F0E">
        <w:rPr>
          <w:rFonts w:ascii="Times New Roman" w:hAnsi="Times New Roman" w:cs="Times New Roman"/>
          <w:sz w:val="24"/>
          <w:szCs w:val="24"/>
        </w:rPr>
        <w:t>2023/1 sayılı Valilik Genel Emri ve 1</w:t>
      </w:r>
      <w:r w:rsidR="001A43FF" w:rsidRPr="00F45F0E">
        <w:rPr>
          <w:rFonts w:ascii="Times New Roman" w:hAnsi="Times New Roman" w:cs="Times New Roman"/>
          <w:sz w:val="24"/>
          <w:szCs w:val="24"/>
        </w:rPr>
        <w:t>6</w:t>
      </w:r>
      <w:r w:rsidR="00D05A42" w:rsidRPr="00F45F0E">
        <w:rPr>
          <w:rFonts w:ascii="Times New Roman" w:hAnsi="Times New Roman" w:cs="Times New Roman"/>
          <w:sz w:val="24"/>
          <w:szCs w:val="24"/>
        </w:rPr>
        <w:t xml:space="preserve"> maddeden oluşan iş bu genelge hükümleri çerçevesinde; </w:t>
      </w:r>
      <w:r w:rsidRPr="00F45F0E">
        <w:rPr>
          <w:rFonts w:ascii="Times New Roman" w:hAnsi="Times New Roman" w:cs="Times New Roman"/>
          <w:sz w:val="24"/>
          <w:szCs w:val="24"/>
        </w:rPr>
        <w:t>okul ve okul çevrelerinde alınacak güvenlik tedbirleri</w:t>
      </w:r>
      <w:r w:rsidR="00D05A42" w:rsidRPr="00F45F0E">
        <w:rPr>
          <w:rFonts w:ascii="Times New Roman" w:hAnsi="Times New Roman" w:cs="Times New Roman"/>
          <w:sz w:val="24"/>
          <w:szCs w:val="24"/>
        </w:rPr>
        <w:t xml:space="preserve"> kapsamında, ilgili tüm kurum ve kuruluşlarımızca her türlü tedbirin alınması ve çalışmalarda azami titizlik gösterilmesi hususunu; </w:t>
      </w:r>
    </w:p>
    <w:p w:rsidR="00F366B1" w:rsidRPr="00F45F0E" w:rsidRDefault="00F366B1" w:rsidP="00832AAB">
      <w:pPr>
        <w:spacing w:after="0" w:line="240" w:lineRule="auto"/>
        <w:ind w:firstLine="709"/>
        <w:jc w:val="both"/>
        <w:rPr>
          <w:rFonts w:ascii="Times New Roman" w:hAnsi="Times New Roman" w:cs="Times New Roman"/>
          <w:sz w:val="24"/>
          <w:szCs w:val="24"/>
        </w:rPr>
      </w:pPr>
    </w:p>
    <w:p w:rsidR="00D05A42" w:rsidRPr="00F45F0E" w:rsidRDefault="00D05A42" w:rsidP="00832AAB">
      <w:pPr>
        <w:spacing w:after="0" w:line="240" w:lineRule="auto"/>
        <w:ind w:firstLine="709"/>
        <w:jc w:val="both"/>
        <w:rPr>
          <w:rFonts w:ascii="Times New Roman" w:hAnsi="Times New Roman" w:cs="Times New Roman"/>
          <w:sz w:val="24"/>
          <w:szCs w:val="24"/>
        </w:rPr>
      </w:pPr>
      <w:r w:rsidRPr="00F45F0E">
        <w:rPr>
          <w:rFonts w:ascii="Times New Roman" w:hAnsi="Times New Roman" w:cs="Times New Roman"/>
          <w:sz w:val="24"/>
          <w:szCs w:val="24"/>
        </w:rPr>
        <w:t>Önemle rica ederim.</w:t>
      </w:r>
    </w:p>
    <w:p w:rsidR="00C323D5" w:rsidRPr="00F45F0E" w:rsidRDefault="00C323D5" w:rsidP="00C323D5">
      <w:pPr>
        <w:spacing w:after="0" w:line="240" w:lineRule="auto"/>
        <w:jc w:val="both"/>
        <w:rPr>
          <w:rFonts w:ascii="Times New Roman" w:hAnsi="Times New Roman" w:cs="Times New Roman"/>
          <w:sz w:val="24"/>
          <w:szCs w:val="24"/>
        </w:rPr>
      </w:pPr>
    </w:p>
    <w:p w:rsidR="00A24440" w:rsidRPr="00F45F0E" w:rsidRDefault="00A24440" w:rsidP="00A24440">
      <w:pPr>
        <w:spacing w:after="0" w:line="240" w:lineRule="auto"/>
        <w:ind w:left="567"/>
        <w:jc w:val="both"/>
        <w:rPr>
          <w:rFonts w:ascii="Times New Roman" w:hAnsi="Times New Roman" w:cs="Times New Roman"/>
          <w:sz w:val="24"/>
          <w:szCs w:val="24"/>
        </w:rPr>
      </w:pPr>
      <w:r w:rsidRPr="00F45F0E">
        <w:rPr>
          <w:rFonts w:ascii="Times New Roman" w:hAnsi="Times New Roman" w:cs="Times New Roman"/>
          <w:sz w:val="24"/>
          <w:szCs w:val="24"/>
        </w:rPr>
        <w:tab/>
      </w:r>
      <w:r w:rsidRPr="00F45F0E">
        <w:rPr>
          <w:rFonts w:ascii="Times New Roman" w:hAnsi="Times New Roman" w:cs="Times New Roman"/>
          <w:sz w:val="24"/>
          <w:szCs w:val="24"/>
        </w:rPr>
        <w:tab/>
      </w:r>
    </w:p>
    <w:p w:rsidR="00A24440" w:rsidRPr="00F45F0E" w:rsidRDefault="00A24440" w:rsidP="00A24440">
      <w:pPr>
        <w:spacing w:after="0" w:line="240" w:lineRule="auto"/>
        <w:ind w:left="567"/>
        <w:jc w:val="both"/>
        <w:rPr>
          <w:rFonts w:ascii="Times New Roman" w:hAnsi="Times New Roman" w:cs="Times New Roman"/>
          <w:sz w:val="24"/>
          <w:szCs w:val="24"/>
        </w:rPr>
      </w:pPr>
    </w:p>
    <w:p w:rsidR="00A24440" w:rsidRPr="00F45F0E" w:rsidRDefault="00A24440" w:rsidP="00A24440">
      <w:pPr>
        <w:spacing w:after="0" w:line="240" w:lineRule="auto"/>
        <w:ind w:left="567"/>
        <w:jc w:val="both"/>
        <w:rPr>
          <w:rFonts w:ascii="Times New Roman" w:hAnsi="Times New Roman" w:cs="Times New Roman"/>
          <w:sz w:val="24"/>
          <w:szCs w:val="24"/>
        </w:rPr>
      </w:pPr>
    </w:p>
    <w:p w:rsidR="00A24440" w:rsidRPr="00F366B1" w:rsidRDefault="00A24440" w:rsidP="00A24440">
      <w:pPr>
        <w:spacing w:after="0" w:line="240" w:lineRule="auto"/>
        <w:ind w:left="7080"/>
        <w:jc w:val="center"/>
        <w:rPr>
          <w:rFonts w:ascii="Times New Roman" w:hAnsi="Times New Roman" w:cs="Times New Roman"/>
          <w:b/>
          <w:sz w:val="24"/>
          <w:szCs w:val="24"/>
        </w:rPr>
      </w:pPr>
      <w:r w:rsidRPr="00F366B1">
        <w:rPr>
          <w:rFonts w:ascii="Times New Roman" w:hAnsi="Times New Roman" w:cs="Times New Roman"/>
          <w:b/>
          <w:sz w:val="24"/>
          <w:szCs w:val="24"/>
        </w:rPr>
        <w:t>Hüseyin AKSOY    Vali</w:t>
      </w:r>
    </w:p>
    <w:sectPr w:rsidR="00A24440" w:rsidRPr="00F366B1" w:rsidSect="00F366B1">
      <w:footerReference w:type="default" r:id="rId10"/>
      <w:pgSz w:w="11906" w:h="16838"/>
      <w:pgMar w:top="709" w:right="1417" w:bottom="426" w:left="1417" w:header="708" w:footer="14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1425F" w:rsidRDefault="00C1425F" w:rsidP="00BF532C">
      <w:pPr>
        <w:spacing w:after="0" w:line="240" w:lineRule="auto"/>
      </w:pPr>
      <w:r>
        <w:separator/>
      </w:r>
    </w:p>
  </w:endnote>
  <w:endnote w:type="continuationSeparator" w:id="0">
    <w:p w:rsidR="00C1425F" w:rsidRDefault="00C1425F" w:rsidP="00BF53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11534512"/>
      <w:docPartObj>
        <w:docPartGallery w:val="Page Numbers (Bottom of Page)"/>
        <w:docPartUnique/>
      </w:docPartObj>
    </w:sdtPr>
    <w:sdtEndPr/>
    <w:sdtContent>
      <w:p w:rsidR="00BF532C" w:rsidRDefault="00BF532C">
        <w:pPr>
          <w:pStyle w:val="AltBilgi"/>
          <w:jc w:val="center"/>
        </w:pPr>
        <w:r>
          <w:fldChar w:fldCharType="begin"/>
        </w:r>
        <w:r>
          <w:instrText>PAGE   \* MERGEFORMAT</w:instrText>
        </w:r>
        <w:r>
          <w:fldChar w:fldCharType="separate"/>
        </w:r>
        <w:r w:rsidR="00F71FFA">
          <w:rPr>
            <w:noProof/>
          </w:rPr>
          <w:t>4</w:t>
        </w:r>
        <w:r>
          <w:fldChar w:fldCharType="end"/>
        </w:r>
      </w:p>
    </w:sdtContent>
  </w:sdt>
  <w:p w:rsidR="00BF532C" w:rsidRDefault="00BF532C">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1425F" w:rsidRDefault="00C1425F" w:rsidP="00BF532C">
      <w:pPr>
        <w:spacing w:after="0" w:line="240" w:lineRule="auto"/>
      </w:pPr>
      <w:r>
        <w:separator/>
      </w:r>
    </w:p>
  </w:footnote>
  <w:footnote w:type="continuationSeparator" w:id="0">
    <w:p w:rsidR="00C1425F" w:rsidRDefault="00C1425F" w:rsidP="00BF53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01690B"/>
    <w:multiLevelType w:val="hybridMultilevel"/>
    <w:tmpl w:val="98265678"/>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B1C5982"/>
    <w:multiLevelType w:val="hybridMultilevel"/>
    <w:tmpl w:val="19E8624A"/>
    <w:lvl w:ilvl="0" w:tplc="572CAB6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BA61139"/>
    <w:multiLevelType w:val="hybridMultilevel"/>
    <w:tmpl w:val="D6D407E6"/>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C7E6CF4"/>
    <w:multiLevelType w:val="hybridMultilevel"/>
    <w:tmpl w:val="2E64425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E463589"/>
    <w:multiLevelType w:val="hybridMultilevel"/>
    <w:tmpl w:val="FA58C40C"/>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4C04376"/>
    <w:multiLevelType w:val="hybridMultilevel"/>
    <w:tmpl w:val="1DCA463C"/>
    <w:lvl w:ilvl="0" w:tplc="2C227C8A">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15:restartNumberingAfterBreak="0">
    <w:nsid w:val="163F362A"/>
    <w:multiLevelType w:val="hybridMultilevel"/>
    <w:tmpl w:val="3E9C5A78"/>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68B7EBF"/>
    <w:multiLevelType w:val="hybridMultilevel"/>
    <w:tmpl w:val="72FA75F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6E17056"/>
    <w:multiLevelType w:val="hybridMultilevel"/>
    <w:tmpl w:val="2F18206E"/>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2E85261"/>
    <w:multiLevelType w:val="hybridMultilevel"/>
    <w:tmpl w:val="655ABC90"/>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34820DE8"/>
    <w:multiLevelType w:val="hybridMultilevel"/>
    <w:tmpl w:val="5742014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34E61737"/>
    <w:multiLevelType w:val="hybridMultilevel"/>
    <w:tmpl w:val="3FA4DBAA"/>
    <w:lvl w:ilvl="0" w:tplc="3448261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38BA6647"/>
    <w:multiLevelType w:val="hybridMultilevel"/>
    <w:tmpl w:val="F3B4C38A"/>
    <w:lvl w:ilvl="0" w:tplc="041F001B">
      <w:start w:val="1"/>
      <w:numFmt w:val="low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41C03078"/>
    <w:multiLevelType w:val="hybridMultilevel"/>
    <w:tmpl w:val="E5D2619C"/>
    <w:lvl w:ilvl="0" w:tplc="686C833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453418E2"/>
    <w:multiLevelType w:val="hybridMultilevel"/>
    <w:tmpl w:val="8C5E53A2"/>
    <w:lvl w:ilvl="0" w:tplc="EE4A252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53A22719"/>
    <w:multiLevelType w:val="hybridMultilevel"/>
    <w:tmpl w:val="E0DC097E"/>
    <w:lvl w:ilvl="0" w:tplc="383E2E3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542A28FA"/>
    <w:multiLevelType w:val="hybridMultilevel"/>
    <w:tmpl w:val="CB74AC0E"/>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58630BAF"/>
    <w:multiLevelType w:val="hybridMultilevel"/>
    <w:tmpl w:val="C9A8D206"/>
    <w:lvl w:ilvl="0" w:tplc="041F0017">
      <w:start w:val="1"/>
      <w:numFmt w:val="lowerLetter"/>
      <w:lvlText w:val="%1)"/>
      <w:lvlJc w:val="left"/>
      <w:pPr>
        <w:ind w:left="2845" w:hanging="360"/>
      </w:pPr>
    </w:lvl>
    <w:lvl w:ilvl="1" w:tplc="041F0019" w:tentative="1">
      <w:start w:val="1"/>
      <w:numFmt w:val="lowerLetter"/>
      <w:lvlText w:val="%2."/>
      <w:lvlJc w:val="left"/>
      <w:pPr>
        <w:ind w:left="3565" w:hanging="360"/>
      </w:pPr>
    </w:lvl>
    <w:lvl w:ilvl="2" w:tplc="041F001B" w:tentative="1">
      <w:start w:val="1"/>
      <w:numFmt w:val="lowerRoman"/>
      <w:lvlText w:val="%3."/>
      <w:lvlJc w:val="right"/>
      <w:pPr>
        <w:ind w:left="4285" w:hanging="180"/>
      </w:pPr>
    </w:lvl>
    <w:lvl w:ilvl="3" w:tplc="041F000F" w:tentative="1">
      <w:start w:val="1"/>
      <w:numFmt w:val="decimal"/>
      <w:lvlText w:val="%4."/>
      <w:lvlJc w:val="left"/>
      <w:pPr>
        <w:ind w:left="5005" w:hanging="360"/>
      </w:pPr>
    </w:lvl>
    <w:lvl w:ilvl="4" w:tplc="041F0019" w:tentative="1">
      <w:start w:val="1"/>
      <w:numFmt w:val="lowerLetter"/>
      <w:lvlText w:val="%5."/>
      <w:lvlJc w:val="left"/>
      <w:pPr>
        <w:ind w:left="5725" w:hanging="360"/>
      </w:pPr>
    </w:lvl>
    <w:lvl w:ilvl="5" w:tplc="041F001B" w:tentative="1">
      <w:start w:val="1"/>
      <w:numFmt w:val="lowerRoman"/>
      <w:lvlText w:val="%6."/>
      <w:lvlJc w:val="right"/>
      <w:pPr>
        <w:ind w:left="6445" w:hanging="180"/>
      </w:pPr>
    </w:lvl>
    <w:lvl w:ilvl="6" w:tplc="041F000F" w:tentative="1">
      <w:start w:val="1"/>
      <w:numFmt w:val="decimal"/>
      <w:lvlText w:val="%7."/>
      <w:lvlJc w:val="left"/>
      <w:pPr>
        <w:ind w:left="7165" w:hanging="360"/>
      </w:pPr>
    </w:lvl>
    <w:lvl w:ilvl="7" w:tplc="041F0019" w:tentative="1">
      <w:start w:val="1"/>
      <w:numFmt w:val="lowerLetter"/>
      <w:lvlText w:val="%8."/>
      <w:lvlJc w:val="left"/>
      <w:pPr>
        <w:ind w:left="7885" w:hanging="360"/>
      </w:pPr>
    </w:lvl>
    <w:lvl w:ilvl="8" w:tplc="041F001B" w:tentative="1">
      <w:start w:val="1"/>
      <w:numFmt w:val="lowerRoman"/>
      <w:lvlText w:val="%9."/>
      <w:lvlJc w:val="right"/>
      <w:pPr>
        <w:ind w:left="8605" w:hanging="180"/>
      </w:pPr>
    </w:lvl>
  </w:abstractNum>
  <w:abstractNum w:abstractNumId="18" w15:restartNumberingAfterBreak="0">
    <w:nsid w:val="769758F8"/>
    <w:multiLevelType w:val="hybridMultilevel"/>
    <w:tmpl w:val="D864F946"/>
    <w:lvl w:ilvl="0" w:tplc="041F0017">
      <w:start w:val="1"/>
      <w:numFmt w:val="lowerLetter"/>
      <w:lvlText w:val="%1)"/>
      <w:lvlJc w:val="left"/>
      <w:pPr>
        <w:ind w:left="1429" w:hanging="360"/>
      </w:p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num w:numId="1">
    <w:abstractNumId w:val="16"/>
  </w:num>
  <w:num w:numId="2">
    <w:abstractNumId w:val="0"/>
  </w:num>
  <w:num w:numId="3">
    <w:abstractNumId w:val="8"/>
  </w:num>
  <w:num w:numId="4">
    <w:abstractNumId w:val="5"/>
  </w:num>
  <w:num w:numId="5">
    <w:abstractNumId w:val="4"/>
  </w:num>
  <w:num w:numId="6">
    <w:abstractNumId w:val="3"/>
  </w:num>
  <w:num w:numId="7">
    <w:abstractNumId w:val="14"/>
  </w:num>
  <w:num w:numId="8">
    <w:abstractNumId w:val="1"/>
  </w:num>
  <w:num w:numId="9">
    <w:abstractNumId w:val="11"/>
  </w:num>
  <w:num w:numId="10">
    <w:abstractNumId w:val="13"/>
  </w:num>
  <w:num w:numId="11">
    <w:abstractNumId w:val="15"/>
  </w:num>
  <w:num w:numId="12">
    <w:abstractNumId w:val="17"/>
  </w:num>
  <w:num w:numId="13">
    <w:abstractNumId w:val="18"/>
  </w:num>
  <w:num w:numId="14">
    <w:abstractNumId w:val="6"/>
  </w:num>
  <w:num w:numId="15">
    <w:abstractNumId w:val="2"/>
  </w:num>
  <w:num w:numId="16">
    <w:abstractNumId w:val="7"/>
  </w:num>
  <w:num w:numId="17">
    <w:abstractNumId w:val="9"/>
  </w:num>
  <w:num w:numId="18">
    <w:abstractNumId w:val="12"/>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5680"/>
    <w:rsid w:val="00062C7C"/>
    <w:rsid w:val="00082C7D"/>
    <w:rsid w:val="000908DC"/>
    <w:rsid w:val="000931D3"/>
    <w:rsid w:val="00096E10"/>
    <w:rsid w:val="000A2D67"/>
    <w:rsid w:val="000B5675"/>
    <w:rsid w:val="000D7C45"/>
    <w:rsid w:val="00125934"/>
    <w:rsid w:val="00140E43"/>
    <w:rsid w:val="00141ADB"/>
    <w:rsid w:val="001516E1"/>
    <w:rsid w:val="00160800"/>
    <w:rsid w:val="001A43FF"/>
    <w:rsid w:val="001D1B22"/>
    <w:rsid w:val="001E3AF0"/>
    <w:rsid w:val="001E4DF0"/>
    <w:rsid w:val="001F4D62"/>
    <w:rsid w:val="00220B8B"/>
    <w:rsid w:val="0025277B"/>
    <w:rsid w:val="00254D5D"/>
    <w:rsid w:val="0026294C"/>
    <w:rsid w:val="002836F4"/>
    <w:rsid w:val="00292265"/>
    <w:rsid w:val="00293EBD"/>
    <w:rsid w:val="002978F6"/>
    <w:rsid w:val="002D7D2C"/>
    <w:rsid w:val="00315D55"/>
    <w:rsid w:val="00323B13"/>
    <w:rsid w:val="00324560"/>
    <w:rsid w:val="00325D91"/>
    <w:rsid w:val="003353F2"/>
    <w:rsid w:val="00341D6E"/>
    <w:rsid w:val="00341DAF"/>
    <w:rsid w:val="00357615"/>
    <w:rsid w:val="00380CF1"/>
    <w:rsid w:val="003849A7"/>
    <w:rsid w:val="003C0CB5"/>
    <w:rsid w:val="003C604D"/>
    <w:rsid w:val="003E2A37"/>
    <w:rsid w:val="003E4C1A"/>
    <w:rsid w:val="003E76B2"/>
    <w:rsid w:val="003F4CAD"/>
    <w:rsid w:val="004033CE"/>
    <w:rsid w:val="00420258"/>
    <w:rsid w:val="00427AF5"/>
    <w:rsid w:val="004353BF"/>
    <w:rsid w:val="0045221E"/>
    <w:rsid w:val="0046616B"/>
    <w:rsid w:val="00475D4E"/>
    <w:rsid w:val="00484D45"/>
    <w:rsid w:val="00492239"/>
    <w:rsid w:val="004B3EB0"/>
    <w:rsid w:val="004E0735"/>
    <w:rsid w:val="004E55F1"/>
    <w:rsid w:val="004E748D"/>
    <w:rsid w:val="005031F3"/>
    <w:rsid w:val="00503753"/>
    <w:rsid w:val="00510708"/>
    <w:rsid w:val="00540073"/>
    <w:rsid w:val="00550FDA"/>
    <w:rsid w:val="005620D8"/>
    <w:rsid w:val="005816B8"/>
    <w:rsid w:val="00581E2B"/>
    <w:rsid w:val="005843B7"/>
    <w:rsid w:val="005C3D32"/>
    <w:rsid w:val="005C60B2"/>
    <w:rsid w:val="005C7363"/>
    <w:rsid w:val="005E51FB"/>
    <w:rsid w:val="00607970"/>
    <w:rsid w:val="00611FC0"/>
    <w:rsid w:val="00612E34"/>
    <w:rsid w:val="00612FE7"/>
    <w:rsid w:val="006323CD"/>
    <w:rsid w:val="00651CB5"/>
    <w:rsid w:val="00666DA9"/>
    <w:rsid w:val="006939DE"/>
    <w:rsid w:val="006A535F"/>
    <w:rsid w:val="006C1DC5"/>
    <w:rsid w:val="006C3007"/>
    <w:rsid w:val="006E0358"/>
    <w:rsid w:val="006E187B"/>
    <w:rsid w:val="006F5666"/>
    <w:rsid w:val="00706E6F"/>
    <w:rsid w:val="00722E18"/>
    <w:rsid w:val="0072500D"/>
    <w:rsid w:val="00733A0C"/>
    <w:rsid w:val="007644BD"/>
    <w:rsid w:val="0078028E"/>
    <w:rsid w:val="00780F0A"/>
    <w:rsid w:val="007A0084"/>
    <w:rsid w:val="007D0050"/>
    <w:rsid w:val="007E7261"/>
    <w:rsid w:val="00810587"/>
    <w:rsid w:val="00817DB9"/>
    <w:rsid w:val="008231A5"/>
    <w:rsid w:val="00832AAB"/>
    <w:rsid w:val="008610C6"/>
    <w:rsid w:val="00861A3D"/>
    <w:rsid w:val="00872D72"/>
    <w:rsid w:val="00886227"/>
    <w:rsid w:val="008933D3"/>
    <w:rsid w:val="008B6E22"/>
    <w:rsid w:val="008D09DA"/>
    <w:rsid w:val="008F7C5A"/>
    <w:rsid w:val="00924C7B"/>
    <w:rsid w:val="009338AB"/>
    <w:rsid w:val="0094226E"/>
    <w:rsid w:val="00954ACE"/>
    <w:rsid w:val="00980EFB"/>
    <w:rsid w:val="009877FF"/>
    <w:rsid w:val="009A2678"/>
    <w:rsid w:val="009A7153"/>
    <w:rsid w:val="009C4026"/>
    <w:rsid w:val="009D352F"/>
    <w:rsid w:val="00A11A65"/>
    <w:rsid w:val="00A1775B"/>
    <w:rsid w:val="00A17D60"/>
    <w:rsid w:val="00A24440"/>
    <w:rsid w:val="00A33AEB"/>
    <w:rsid w:val="00A40A41"/>
    <w:rsid w:val="00A42E5E"/>
    <w:rsid w:val="00A51ED6"/>
    <w:rsid w:val="00A61ABB"/>
    <w:rsid w:val="00A62FD7"/>
    <w:rsid w:val="00A67089"/>
    <w:rsid w:val="00A72A37"/>
    <w:rsid w:val="00A73405"/>
    <w:rsid w:val="00A73E1D"/>
    <w:rsid w:val="00AA60BF"/>
    <w:rsid w:val="00AF2C72"/>
    <w:rsid w:val="00B07A77"/>
    <w:rsid w:val="00B224A3"/>
    <w:rsid w:val="00B316A8"/>
    <w:rsid w:val="00B50992"/>
    <w:rsid w:val="00B617E3"/>
    <w:rsid w:val="00B722DF"/>
    <w:rsid w:val="00B82EDC"/>
    <w:rsid w:val="00B83E4C"/>
    <w:rsid w:val="00B84326"/>
    <w:rsid w:val="00B85046"/>
    <w:rsid w:val="00B86EC6"/>
    <w:rsid w:val="00B92CBD"/>
    <w:rsid w:val="00BB4B82"/>
    <w:rsid w:val="00BD1AAB"/>
    <w:rsid w:val="00BE0188"/>
    <w:rsid w:val="00BF532C"/>
    <w:rsid w:val="00BF7831"/>
    <w:rsid w:val="00C1425F"/>
    <w:rsid w:val="00C323D5"/>
    <w:rsid w:val="00C55680"/>
    <w:rsid w:val="00C60187"/>
    <w:rsid w:val="00C64C67"/>
    <w:rsid w:val="00CA7EAF"/>
    <w:rsid w:val="00CB77FD"/>
    <w:rsid w:val="00CE7AE3"/>
    <w:rsid w:val="00CF4CF1"/>
    <w:rsid w:val="00D00BD6"/>
    <w:rsid w:val="00D05A42"/>
    <w:rsid w:val="00D36058"/>
    <w:rsid w:val="00D43A9C"/>
    <w:rsid w:val="00D51FF0"/>
    <w:rsid w:val="00D7125A"/>
    <w:rsid w:val="00D8018D"/>
    <w:rsid w:val="00D90DDA"/>
    <w:rsid w:val="00DA5764"/>
    <w:rsid w:val="00DC6913"/>
    <w:rsid w:val="00E10542"/>
    <w:rsid w:val="00E3255C"/>
    <w:rsid w:val="00E43C66"/>
    <w:rsid w:val="00E46458"/>
    <w:rsid w:val="00E60E71"/>
    <w:rsid w:val="00E86068"/>
    <w:rsid w:val="00E864EB"/>
    <w:rsid w:val="00EA34FA"/>
    <w:rsid w:val="00EF4F28"/>
    <w:rsid w:val="00F12961"/>
    <w:rsid w:val="00F366B1"/>
    <w:rsid w:val="00F45F0E"/>
    <w:rsid w:val="00F52812"/>
    <w:rsid w:val="00F62BA0"/>
    <w:rsid w:val="00F648D6"/>
    <w:rsid w:val="00F704B9"/>
    <w:rsid w:val="00F71FFA"/>
    <w:rsid w:val="00F75E08"/>
    <w:rsid w:val="00F82A3D"/>
    <w:rsid w:val="00F87481"/>
    <w:rsid w:val="00F94ADA"/>
    <w:rsid w:val="00F96718"/>
    <w:rsid w:val="00F968D8"/>
    <w:rsid w:val="00FB0906"/>
    <w:rsid w:val="00FC0127"/>
    <w:rsid w:val="00FC3107"/>
    <w:rsid w:val="00FD4472"/>
    <w:rsid w:val="00FF618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5CF8D2"/>
  <w15:chartTrackingRefBased/>
  <w15:docId w15:val="{2B73834D-8302-4540-9B5B-7F6A7956A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D352F"/>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141ADB"/>
    <w:pPr>
      <w:ind w:left="720"/>
      <w:contextualSpacing/>
    </w:pPr>
  </w:style>
  <w:style w:type="paragraph" w:styleId="BalonMetni">
    <w:name w:val="Balloon Text"/>
    <w:basedOn w:val="Normal"/>
    <w:link w:val="BalonMetniChar"/>
    <w:uiPriority w:val="99"/>
    <w:semiHidden/>
    <w:unhideWhenUsed/>
    <w:rsid w:val="00BF532C"/>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F532C"/>
    <w:rPr>
      <w:rFonts w:ascii="Segoe UI" w:hAnsi="Segoe UI" w:cs="Segoe UI"/>
      <w:sz w:val="18"/>
      <w:szCs w:val="18"/>
    </w:rPr>
  </w:style>
  <w:style w:type="paragraph" w:styleId="stBilgi">
    <w:name w:val="header"/>
    <w:basedOn w:val="Normal"/>
    <w:link w:val="stBilgiChar"/>
    <w:uiPriority w:val="99"/>
    <w:unhideWhenUsed/>
    <w:rsid w:val="00BF532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F532C"/>
  </w:style>
  <w:style w:type="paragraph" w:styleId="AltBilgi">
    <w:name w:val="footer"/>
    <w:basedOn w:val="Normal"/>
    <w:link w:val="AltBilgiChar"/>
    <w:uiPriority w:val="99"/>
    <w:unhideWhenUsed/>
    <w:rsid w:val="00BF532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F532C"/>
  </w:style>
  <w:style w:type="character" w:customStyle="1" w:styleId="GvdeMetniChar">
    <w:name w:val="Gövde Metni Char"/>
    <w:basedOn w:val="VarsaylanParagrafYazTipi"/>
    <w:link w:val="GvdeMetni"/>
    <w:rsid w:val="00F45F0E"/>
    <w:rPr>
      <w:rFonts w:ascii="Times New Roman" w:eastAsia="Times New Roman" w:hAnsi="Times New Roman" w:cs="Times New Roman"/>
    </w:rPr>
  </w:style>
  <w:style w:type="character" w:customStyle="1" w:styleId="Heading2">
    <w:name w:val="Heading #2_"/>
    <w:basedOn w:val="VarsaylanParagrafYazTipi"/>
    <w:link w:val="Heading20"/>
    <w:rsid w:val="00F45F0E"/>
    <w:rPr>
      <w:rFonts w:ascii="Times New Roman" w:eastAsia="Times New Roman" w:hAnsi="Times New Roman" w:cs="Times New Roman"/>
      <w:b/>
      <w:bCs/>
      <w:u w:val="single"/>
    </w:rPr>
  </w:style>
  <w:style w:type="paragraph" w:styleId="GvdeMetni">
    <w:name w:val="Body Text"/>
    <w:basedOn w:val="Normal"/>
    <w:link w:val="GvdeMetniChar"/>
    <w:qFormat/>
    <w:rsid w:val="00F45F0E"/>
    <w:pPr>
      <w:widowControl w:val="0"/>
      <w:spacing w:after="240" w:line="240" w:lineRule="auto"/>
    </w:pPr>
    <w:rPr>
      <w:rFonts w:ascii="Times New Roman" w:eastAsia="Times New Roman" w:hAnsi="Times New Roman" w:cs="Times New Roman"/>
    </w:rPr>
  </w:style>
  <w:style w:type="character" w:customStyle="1" w:styleId="GvdeMetniChar1">
    <w:name w:val="Gövde Metni Char1"/>
    <w:basedOn w:val="VarsaylanParagrafYazTipi"/>
    <w:uiPriority w:val="99"/>
    <w:semiHidden/>
    <w:rsid w:val="00F45F0E"/>
  </w:style>
  <w:style w:type="paragraph" w:customStyle="1" w:styleId="Heading20">
    <w:name w:val="Heading #2"/>
    <w:basedOn w:val="Normal"/>
    <w:link w:val="Heading2"/>
    <w:rsid w:val="00F45F0E"/>
    <w:pPr>
      <w:widowControl w:val="0"/>
      <w:spacing w:after="240" w:line="240" w:lineRule="auto"/>
      <w:outlineLvl w:val="1"/>
    </w:pPr>
    <w:rPr>
      <w:rFonts w:ascii="Times New Roman" w:eastAsia="Times New Roman" w:hAnsi="Times New Roman" w:cs="Times New Roman"/>
      <w:b/>
      <w:bCs/>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8006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9F6EBF-CAB6-4AD1-B65F-09159A3D8B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1985</Words>
  <Characters>11318</Characters>
  <Application>Microsoft Office Word</Application>
  <DocSecurity>0</DocSecurity>
  <Lines>94</Lines>
  <Paragraphs>26</Paragraphs>
  <ScaleCrop>false</ScaleCrop>
  <HeadingPairs>
    <vt:vector size="2" baseType="variant">
      <vt:variant>
        <vt:lpstr>Konu Başlığı</vt:lpstr>
      </vt:variant>
      <vt:variant>
        <vt:i4>1</vt:i4>
      </vt:variant>
    </vt:vector>
  </HeadingPairs>
  <TitlesOfParts>
    <vt:vector size="1" baseType="lpstr">
      <vt:lpstr/>
    </vt:vector>
  </TitlesOfParts>
  <Company>ICISLERI BAKANLIGI</Company>
  <LinksUpToDate>false</LinksUpToDate>
  <CharactersWithSpaces>13277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Kürşat GÜLERYÜZ</dc:creator>
  <cp:keywords/>
  <dc:description/>
  <cp:lastModifiedBy>Safiye SONGUR</cp:lastModifiedBy>
  <cp:revision>4</cp:revision>
  <cp:lastPrinted>2023-10-31T12:14:00Z</cp:lastPrinted>
  <dcterms:created xsi:type="dcterms:W3CDTF">2023-10-31T12:15:00Z</dcterms:created>
  <dcterms:modified xsi:type="dcterms:W3CDTF">2023-11-01T11:16:00Z</dcterms:modified>
</cp:coreProperties>
</file>