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1" w:rsidRPr="00290D19" w:rsidRDefault="00DD6041" w:rsidP="00DD6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D6041" w:rsidRDefault="00DD6041" w:rsidP="00DD6041">
      <w:pPr>
        <w:pStyle w:val="GvdeMetni"/>
        <w:rPr>
          <w:color w:val="000000"/>
          <w:szCs w:val="24"/>
        </w:rPr>
      </w:pPr>
    </w:p>
    <w:p w:rsidR="00DD6041" w:rsidRPr="00941C75" w:rsidRDefault="00DD6041" w:rsidP="00DD6041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  </w:t>
      </w:r>
      <w:r w:rsidRPr="00941C75">
        <w:rPr>
          <w:color w:val="000000"/>
          <w:szCs w:val="24"/>
        </w:rPr>
        <w:t xml:space="preserve"> İl Umumi Hıfzıssıhha Kurulunca </w:t>
      </w:r>
      <w:proofErr w:type="spellStart"/>
      <w:r w:rsidRPr="00941C75">
        <w:rPr>
          <w:color w:val="000000"/>
          <w:szCs w:val="24"/>
        </w:rPr>
        <w:t>Koronavirüsle</w:t>
      </w:r>
      <w:proofErr w:type="spellEnd"/>
      <w:r w:rsidRPr="00941C75">
        <w:rPr>
          <w:color w:val="000000"/>
          <w:szCs w:val="24"/>
        </w:rPr>
        <w:t xml:space="preserve"> (COVID-19) mücadele kapsamında aşağıdaki kararlar alınmıştır.</w:t>
      </w:r>
    </w:p>
    <w:p w:rsidR="00DD6041" w:rsidRPr="00290D19" w:rsidRDefault="00DD6041" w:rsidP="00DD6041">
      <w:pPr>
        <w:pStyle w:val="GvdeMetni"/>
        <w:rPr>
          <w:bCs/>
          <w:color w:val="000000"/>
          <w:szCs w:val="24"/>
          <w:u w:val="single"/>
        </w:rPr>
      </w:pPr>
    </w:p>
    <w:p w:rsidR="00DD6041" w:rsidRPr="00290D19" w:rsidRDefault="00DD6041" w:rsidP="00DD60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D6041" w:rsidRPr="00290D19" w:rsidRDefault="00DD6041" w:rsidP="00DD60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D6041" w:rsidRDefault="00DD6041" w:rsidP="00DD6041">
      <w:pPr>
        <w:pStyle w:val="GvdeMetni"/>
        <w:spacing w:before="1"/>
        <w:ind w:right="110" w:firstLine="709"/>
      </w:pPr>
      <w:r>
        <w:t>COVID</w:t>
      </w:r>
      <w:r>
        <w:softHyphen/>
        <w:t xml:space="preserve">19 salgınının görüldüğü andan itibaren, Sağlık Bakanlığı ve Koronavirüs Bilim Kurulunun önerileri doğrultusunda salgının/bulaşın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mesafeyi koruma ve yayılım hızını kontrol altında tutma amacıyla birçok tedbir kararı alınarak uygulamaya geçirilmişti.</w:t>
      </w:r>
    </w:p>
    <w:p w:rsidR="00DD6041" w:rsidRDefault="00DD6041" w:rsidP="00DD6041">
      <w:pPr>
        <w:pStyle w:val="GvdeMetni"/>
        <w:spacing w:before="1"/>
        <w:ind w:right="110" w:firstLine="709"/>
      </w:pPr>
    </w:p>
    <w:p w:rsidR="00DD6041" w:rsidRDefault="00DD6041" w:rsidP="00DD6041">
      <w:pPr>
        <w:pStyle w:val="GvdeMetni"/>
        <w:spacing w:before="1"/>
        <w:ind w:right="110" w:firstLine="709"/>
      </w:pPr>
      <w:r w:rsidRPr="000D6E9B">
        <w:t xml:space="preserve">İçerisinde bulunduğumuz kontrollü sosyal hayat döneminde, salgınla mücadelenin </w:t>
      </w:r>
      <w:r>
        <w:t>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DD6041" w:rsidRPr="00FD0C21" w:rsidRDefault="00DD6041" w:rsidP="00DD6041">
      <w:pPr>
        <w:pStyle w:val="GvdeMetni"/>
        <w:spacing w:before="1"/>
        <w:ind w:right="110" w:firstLine="709"/>
        <w:rPr>
          <w:sz w:val="14"/>
        </w:rPr>
      </w:pPr>
    </w:p>
    <w:p w:rsidR="00DD6041" w:rsidRDefault="00DD6041" w:rsidP="00DD6041">
      <w:pPr>
        <w:pStyle w:val="GvdeMetni"/>
        <w:spacing w:before="2" w:line="256" w:lineRule="auto"/>
        <w:ind w:right="134" w:firstLine="708"/>
      </w:pPr>
      <w:r>
        <w:t>Bu kapsamda;</w:t>
      </w:r>
    </w:p>
    <w:p w:rsidR="00DD6041" w:rsidRPr="00FD0C21" w:rsidRDefault="00DD6041" w:rsidP="00DD6041">
      <w:pPr>
        <w:pStyle w:val="GvdeMetni"/>
        <w:spacing w:before="2" w:line="256" w:lineRule="auto"/>
        <w:ind w:right="134" w:firstLine="708"/>
        <w:rPr>
          <w:sz w:val="12"/>
        </w:rPr>
      </w:pPr>
    </w:p>
    <w:p w:rsidR="00DD6041" w:rsidRDefault="00DD6041" w:rsidP="00DD6041">
      <w:pPr>
        <w:pStyle w:val="GvdeMetni"/>
        <w:spacing w:before="2" w:line="256" w:lineRule="auto"/>
        <w:ind w:right="134" w:firstLine="708"/>
      </w:pPr>
      <w:r>
        <w:t>İl Umumi Hıfzıssıhha Kurulunun</w:t>
      </w:r>
      <w:r w:rsidR="005B6104">
        <w:t xml:space="preserve"> </w:t>
      </w:r>
      <w:proofErr w:type="gramStart"/>
      <w:r w:rsidR="005B6104">
        <w:t>17</w:t>
      </w:r>
      <w:r>
        <w:t>/08/2020</w:t>
      </w:r>
      <w:proofErr w:type="gramEnd"/>
      <w:r>
        <w:t xml:space="preserve"> tarih ve 80 sayılı kararının 3. maddesinin (c) bendinde belirtilen hususlarla ilgili olarak;</w:t>
      </w:r>
    </w:p>
    <w:p w:rsidR="00DD6041" w:rsidRPr="00FD0C21" w:rsidRDefault="00DD6041" w:rsidP="00DD6041">
      <w:pPr>
        <w:pStyle w:val="GvdeMetni"/>
        <w:spacing w:before="2" w:line="256" w:lineRule="auto"/>
        <w:ind w:right="134" w:firstLine="708"/>
        <w:rPr>
          <w:sz w:val="16"/>
        </w:rPr>
      </w:pPr>
    </w:p>
    <w:p w:rsidR="00DD6041" w:rsidRDefault="00DD6041" w:rsidP="00DD6041">
      <w:pPr>
        <w:pStyle w:val="GvdeMetni"/>
        <w:numPr>
          <w:ilvl w:val="0"/>
          <w:numId w:val="14"/>
        </w:numPr>
        <w:spacing w:before="2" w:line="256" w:lineRule="auto"/>
        <w:ind w:right="134"/>
      </w:pPr>
      <w:r w:rsidRPr="00535EC9">
        <w:t>D</w:t>
      </w:r>
      <w:r>
        <w:t>üğün salonları gibi bir işletmeye bağlı alanlarda yapılacak d</w:t>
      </w:r>
      <w:r w:rsidRPr="00535EC9">
        <w:t>üğün, nişa</w:t>
      </w:r>
      <w:r>
        <w:t>n, sünnet vb. organizasyonlarda yiyecek ve içecek ikramlarının,</w:t>
      </w:r>
    </w:p>
    <w:p w:rsidR="00DD6041" w:rsidRDefault="00DD6041" w:rsidP="00DD6041">
      <w:pPr>
        <w:pStyle w:val="GvdeMetni"/>
        <w:numPr>
          <w:ilvl w:val="0"/>
          <w:numId w:val="14"/>
        </w:numPr>
        <w:spacing w:before="2" w:line="256" w:lineRule="auto"/>
        <w:ind w:right="134"/>
      </w:pPr>
      <w:r>
        <w:t>Sokak ve köy düğünlerinde ise hem dü</w:t>
      </w:r>
      <w:bookmarkStart w:id="0" w:name="_GoBack"/>
      <w:bookmarkEnd w:id="0"/>
      <w:r>
        <w:t>ğünün yapılması hem de yiyecek ve içecek ikramlarının,</w:t>
      </w:r>
    </w:p>
    <w:p w:rsidR="00DD6041" w:rsidRDefault="00DD6041" w:rsidP="00DD6041">
      <w:pPr>
        <w:pStyle w:val="GvdeMetni"/>
        <w:spacing w:before="2" w:line="256" w:lineRule="auto"/>
        <w:ind w:left="708" w:right="134"/>
      </w:pPr>
      <w:r>
        <w:t xml:space="preserve">Kaymakamlıklar tarafından </w:t>
      </w:r>
      <w:proofErr w:type="spellStart"/>
      <w:r>
        <w:t>pandemi</w:t>
      </w:r>
      <w:proofErr w:type="spellEnd"/>
      <w:r>
        <w:t xml:space="preserve"> açısından değerlendirilmesi suretiyle izne bağlanmasına,</w:t>
      </w:r>
    </w:p>
    <w:p w:rsidR="00DD6041" w:rsidRPr="005A5CDD" w:rsidRDefault="00DD6041" w:rsidP="00DD6041">
      <w:pPr>
        <w:pStyle w:val="Default"/>
        <w:spacing w:line="360" w:lineRule="auto"/>
        <w:ind w:firstLine="708"/>
        <w:contextualSpacing/>
        <w:jc w:val="both"/>
        <w:rPr>
          <w:sz w:val="12"/>
        </w:rPr>
      </w:pPr>
    </w:p>
    <w:p w:rsidR="00DD6041" w:rsidRPr="009B37D7" w:rsidRDefault="00DD6041" w:rsidP="00DD6041">
      <w:pPr>
        <w:pStyle w:val="Default"/>
        <w:spacing w:line="360" w:lineRule="auto"/>
        <w:ind w:firstLine="708"/>
        <w:contextualSpacing/>
        <w:jc w:val="both"/>
        <w:rPr>
          <w:bCs/>
          <w:u w:val="single"/>
        </w:rPr>
      </w:pPr>
      <w:r>
        <w:t>Yukar</w:t>
      </w:r>
      <w:r w:rsidRPr="009B37D7">
        <w:t>ıda alınan kararlara uymayanlara;</w:t>
      </w:r>
    </w:p>
    <w:p w:rsidR="00DD6041" w:rsidRPr="00B60BD5" w:rsidRDefault="00DD6041" w:rsidP="00DD6041">
      <w:pPr>
        <w:pStyle w:val="GvdeMetni"/>
        <w:spacing w:line="360" w:lineRule="auto"/>
        <w:ind w:right="115" w:firstLine="708"/>
        <w:rPr>
          <w:szCs w:val="24"/>
        </w:rPr>
      </w:pPr>
      <w:r w:rsidRPr="00B60BD5">
        <w:rPr>
          <w:szCs w:val="24"/>
        </w:rPr>
        <w:t>1593 sayılı Umumi Hıfzıssıhha Kanunu’nun 282’nci maddesi gereğince idari para cezası uygulanmasına,</w:t>
      </w:r>
    </w:p>
    <w:p w:rsidR="00DD6041" w:rsidRDefault="00DD6041" w:rsidP="00DD6041">
      <w:pPr>
        <w:ind w:firstLine="708"/>
        <w:jc w:val="both"/>
      </w:pPr>
      <w:r w:rsidRPr="00B60BD5">
        <w:rPr>
          <w:rFonts w:ascii="Times New Roman" w:hAnsi="Times New Roman" w:cs="Times New Roman"/>
          <w:sz w:val="24"/>
          <w:szCs w:val="24"/>
        </w:rPr>
        <w:t>5237 sayılı Türk Ceza Kanunu’nun 195’inci maddesi kapsamında gerekli adli işlemlerin başlatılmasına</w:t>
      </w:r>
      <w:r w:rsidRPr="00290D19">
        <w:t>,</w:t>
      </w:r>
    </w:p>
    <w:p w:rsidR="00DD6041" w:rsidRDefault="00DD6041" w:rsidP="00DD6041">
      <w:pPr>
        <w:pStyle w:val="Default"/>
        <w:spacing w:line="300" w:lineRule="auto"/>
        <w:ind w:firstLine="708"/>
        <w:jc w:val="both"/>
      </w:pPr>
      <w:r w:rsidRPr="00290D19">
        <w:t>Oy birliği ile karar verilmiştir.</w:t>
      </w: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Default="00DD6041" w:rsidP="00DD6041">
      <w:pPr>
        <w:pStyle w:val="GvdeMetni"/>
        <w:ind w:left="2832" w:firstLine="708"/>
        <w:rPr>
          <w:szCs w:val="24"/>
        </w:rPr>
      </w:pPr>
    </w:p>
    <w:p w:rsidR="00DD6041" w:rsidRPr="00290D19" w:rsidRDefault="00DD6041" w:rsidP="00DD6041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</w:t>
      </w:r>
      <w:r>
        <w:rPr>
          <w:szCs w:val="24"/>
        </w:rPr>
        <w:t xml:space="preserve">      Erol AYYILDIZ</w:t>
      </w:r>
    </w:p>
    <w:p w:rsidR="00DD6041" w:rsidRPr="00290D19" w:rsidRDefault="00DD6041" w:rsidP="00DD6041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DD6041" w:rsidRPr="00290D19" w:rsidRDefault="00DD6041" w:rsidP="00DD6041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D6041" w:rsidRPr="00290D19" w:rsidRDefault="00DD6041" w:rsidP="00DD6041">
      <w:pPr>
        <w:pStyle w:val="GvdeMetni"/>
        <w:rPr>
          <w:szCs w:val="24"/>
        </w:rPr>
      </w:pPr>
    </w:p>
    <w:p w:rsidR="00DD6041" w:rsidRPr="00290D19" w:rsidRDefault="00DD6041" w:rsidP="00DD6041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D6041" w:rsidRPr="00290D19" w:rsidRDefault="00DD6041" w:rsidP="00DD6041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>
        <w:rPr>
          <w:szCs w:val="24"/>
        </w:rPr>
        <w:t xml:space="preserve">                 İbrahim ARSLAN</w:t>
      </w:r>
      <w:r>
        <w:rPr>
          <w:szCs w:val="24"/>
        </w:rPr>
        <w:tab/>
      </w:r>
      <w:r>
        <w:rPr>
          <w:szCs w:val="24"/>
        </w:rPr>
        <w:tab/>
      </w:r>
      <w:r w:rsidRPr="00290D19">
        <w:rPr>
          <w:color w:val="000000" w:themeColor="text1"/>
          <w:szCs w:val="24"/>
        </w:rPr>
        <w:t xml:space="preserve">       </w:t>
      </w:r>
      <w:r w:rsidRPr="00290D19">
        <w:rPr>
          <w:color w:val="000000" w:themeColor="text1"/>
          <w:szCs w:val="24"/>
        </w:rPr>
        <w:tab/>
        <w:t xml:space="preserve">    </w:t>
      </w:r>
      <w:r>
        <w:rPr>
          <w:color w:val="000000" w:themeColor="text1"/>
          <w:szCs w:val="24"/>
        </w:rPr>
        <w:t xml:space="preserve">                          </w:t>
      </w:r>
      <w:r w:rsidRPr="00290D19">
        <w:rPr>
          <w:color w:val="000000" w:themeColor="text1"/>
          <w:szCs w:val="24"/>
        </w:rPr>
        <w:t xml:space="preserve">Prof. Dr. Uğur BİLGE                 </w:t>
      </w:r>
    </w:p>
    <w:p w:rsidR="00DD6041" w:rsidRPr="00290D19" w:rsidRDefault="00DD6041" w:rsidP="00DD6041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Büyükşehir Belediye Başkan V.</w:t>
      </w:r>
      <w:r w:rsidRPr="00290D19">
        <w:rPr>
          <w:color w:val="000000" w:themeColor="text1"/>
          <w:szCs w:val="24"/>
        </w:rPr>
        <w:t xml:space="preserve">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İl Sağlık Müdürü                    </w:t>
      </w:r>
    </w:p>
    <w:p w:rsidR="00DD6041" w:rsidRPr="00290D19" w:rsidRDefault="00DD6041" w:rsidP="00DD6041">
      <w:pPr>
        <w:pStyle w:val="GvdeMetni"/>
        <w:rPr>
          <w:color w:val="000000" w:themeColor="text1"/>
          <w:szCs w:val="24"/>
        </w:rPr>
      </w:pPr>
    </w:p>
    <w:p w:rsidR="00DD6041" w:rsidRPr="00290D19" w:rsidRDefault="00DD6041" w:rsidP="00DD6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041" w:rsidRPr="00290D19" w:rsidRDefault="00DD6041" w:rsidP="00DD6041">
      <w:pPr>
        <w:pStyle w:val="GvdeMetni"/>
        <w:ind w:left="851"/>
        <w:rPr>
          <w:color w:val="000000"/>
          <w:szCs w:val="24"/>
        </w:rPr>
      </w:pPr>
    </w:p>
    <w:p w:rsidR="00DD6041" w:rsidRPr="00290D19" w:rsidRDefault="00DD6041" w:rsidP="00DD6041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DD6041" w:rsidRPr="00290D19" w:rsidRDefault="00DD6041" w:rsidP="00DD6041">
      <w:pPr>
        <w:pStyle w:val="GvdeMetni"/>
        <w:ind w:left="851"/>
        <w:rPr>
          <w:color w:val="000000" w:themeColor="text1"/>
          <w:szCs w:val="24"/>
        </w:rPr>
      </w:pPr>
    </w:p>
    <w:p w:rsidR="00DD6041" w:rsidRPr="00290D19" w:rsidRDefault="00DD6041" w:rsidP="00DD6041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</w:t>
      </w:r>
      <w:r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Dr. Emine SEVER        </w:t>
      </w:r>
    </w:p>
    <w:p w:rsidR="00DD6041" w:rsidRPr="00290D19" w:rsidRDefault="00DD6041" w:rsidP="00DD6041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D6041" w:rsidRPr="00290D19" w:rsidRDefault="00DD6041" w:rsidP="00DD6041">
      <w:pPr>
        <w:pStyle w:val="GvdeMetni"/>
        <w:rPr>
          <w:color w:val="000000" w:themeColor="text1"/>
          <w:szCs w:val="24"/>
        </w:rPr>
      </w:pPr>
    </w:p>
    <w:p w:rsidR="00DD6041" w:rsidRPr="00290D19" w:rsidRDefault="00DD6041" w:rsidP="00DD6041">
      <w:pPr>
        <w:pStyle w:val="GvdeMetni"/>
        <w:rPr>
          <w:color w:val="000000" w:themeColor="text1"/>
          <w:szCs w:val="24"/>
        </w:rPr>
      </w:pPr>
    </w:p>
    <w:p w:rsidR="00DD6041" w:rsidRPr="00290D19" w:rsidRDefault="00DD6041" w:rsidP="00DD6041">
      <w:pPr>
        <w:pStyle w:val="GvdeMetni"/>
        <w:rPr>
          <w:color w:val="000000" w:themeColor="text1"/>
          <w:szCs w:val="24"/>
        </w:rPr>
      </w:pPr>
    </w:p>
    <w:p w:rsidR="00DD6041" w:rsidRPr="00290D19" w:rsidRDefault="00DD6041" w:rsidP="00DD6041">
      <w:pPr>
        <w:pStyle w:val="GvdeMetni"/>
        <w:rPr>
          <w:color w:val="000000" w:themeColor="text1"/>
          <w:szCs w:val="24"/>
        </w:rPr>
      </w:pPr>
    </w:p>
    <w:p w:rsidR="00DD6041" w:rsidRPr="00290D19" w:rsidRDefault="00DD6041" w:rsidP="00DD6041">
      <w:pPr>
        <w:pStyle w:val="GvdeMetni"/>
        <w:ind w:left="142"/>
        <w:rPr>
          <w:color w:val="000000" w:themeColor="text1"/>
          <w:szCs w:val="24"/>
        </w:rPr>
      </w:pPr>
    </w:p>
    <w:p w:rsidR="00DD6041" w:rsidRPr="00290D19" w:rsidRDefault="00DD6041" w:rsidP="00DD6041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DD6041" w:rsidRPr="00290D19" w:rsidRDefault="00DD6041" w:rsidP="00DD6041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DD6041" w:rsidRPr="00290D19" w:rsidRDefault="00DD6041" w:rsidP="00DD6041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D6041" w:rsidRPr="00290D19" w:rsidRDefault="00DD6041" w:rsidP="00DD6041">
      <w:pPr>
        <w:pStyle w:val="GvdeMetni"/>
        <w:rPr>
          <w:szCs w:val="24"/>
        </w:rPr>
      </w:pPr>
    </w:p>
    <w:p w:rsidR="00DD6041" w:rsidRPr="00290D19" w:rsidRDefault="00DD6041" w:rsidP="00DD6041">
      <w:pPr>
        <w:pStyle w:val="GvdeMetni"/>
        <w:rPr>
          <w:szCs w:val="24"/>
        </w:rPr>
      </w:pPr>
    </w:p>
    <w:p w:rsidR="00DD6041" w:rsidRPr="00290D19" w:rsidRDefault="00DD6041" w:rsidP="00DD6041">
      <w:pPr>
        <w:pStyle w:val="GvdeMetni"/>
        <w:rPr>
          <w:szCs w:val="24"/>
        </w:rPr>
      </w:pPr>
    </w:p>
    <w:p w:rsidR="00DD6041" w:rsidRPr="00290D19" w:rsidRDefault="00DD6041" w:rsidP="00DD6041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D6041" w:rsidRPr="00290D19" w:rsidRDefault="00DD6041" w:rsidP="00DD6041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D6041" w:rsidRPr="00290D19" w:rsidRDefault="00DD6041" w:rsidP="00DD6041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D6041" w:rsidRPr="00290D19" w:rsidRDefault="00DD6041" w:rsidP="00DD6041">
      <w:pPr>
        <w:pStyle w:val="GvdeMetni"/>
        <w:rPr>
          <w:bCs/>
          <w:color w:val="000000"/>
          <w:szCs w:val="24"/>
          <w:u w:val="single"/>
        </w:rPr>
      </w:pPr>
    </w:p>
    <w:p w:rsidR="00DD6041" w:rsidRPr="00290D19" w:rsidRDefault="00DD6041" w:rsidP="00DD6041">
      <w:pPr>
        <w:pStyle w:val="GvdeMetni"/>
        <w:rPr>
          <w:bCs/>
          <w:color w:val="000000"/>
          <w:szCs w:val="24"/>
          <w:u w:val="single"/>
        </w:rPr>
      </w:pPr>
    </w:p>
    <w:p w:rsidR="00DD6041" w:rsidRPr="00290D19" w:rsidRDefault="00DD6041" w:rsidP="00DD6041">
      <w:pPr>
        <w:pStyle w:val="GvdeMetni"/>
        <w:rPr>
          <w:bCs/>
          <w:color w:val="000000"/>
          <w:szCs w:val="24"/>
          <w:u w:val="single"/>
        </w:rPr>
      </w:pPr>
    </w:p>
    <w:p w:rsidR="00DD6041" w:rsidRPr="00290D19" w:rsidRDefault="00DD6041" w:rsidP="00DD6041">
      <w:pPr>
        <w:pStyle w:val="GvdeMetni"/>
        <w:rPr>
          <w:bCs/>
          <w:color w:val="000000"/>
          <w:szCs w:val="24"/>
          <w:u w:val="single"/>
        </w:rPr>
      </w:pPr>
    </w:p>
    <w:p w:rsidR="00DD6041" w:rsidRPr="00290D19" w:rsidRDefault="00DD6041" w:rsidP="00DD6041">
      <w:pPr>
        <w:pStyle w:val="GvdeMetni"/>
        <w:rPr>
          <w:bCs/>
          <w:color w:val="000000"/>
          <w:szCs w:val="24"/>
          <w:u w:val="single"/>
        </w:rPr>
      </w:pPr>
    </w:p>
    <w:p w:rsidR="00DD6041" w:rsidRPr="00290D19" w:rsidRDefault="00DD6041" w:rsidP="00DD6041">
      <w:pPr>
        <w:pStyle w:val="GvdeMetni"/>
        <w:rPr>
          <w:bCs/>
          <w:color w:val="000000"/>
          <w:szCs w:val="24"/>
          <w:u w:val="single"/>
        </w:rPr>
      </w:pPr>
    </w:p>
    <w:p w:rsidR="00DD6041" w:rsidRPr="00290D19" w:rsidRDefault="00DD6041" w:rsidP="00DD6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041" w:rsidRPr="00290D19" w:rsidRDefault="00DD6041" w:rsidP="00DD6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041" w:rsidRDefault="00DD6041" w:rsidP="00DD6041"/>
    <w:p w:rsidR="003911C0" w:rsidRPr="00DD6041" w:rsidRDefault="003911C0" w:rsidP="00DD6041"/>
    <w:sectPr w:rsidR="003911C0" w:rsidRPr="00DD6041" w:rsidSect="004160F2">
      <w:headerReference w:type="default" r:id="rId8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6F" w:rsidRDefault="00D4786F" w:rsidP="00EA4AF8">
      <w:pPr>
        <w:spacing w:after="0" w:line="240" w:lineRule="auto"/>
      </w:pPr>
      <w:r>
        <w:separator/>
      </w:r>
    </w:p>
  </w:endnote>
  <w:endnote w:type="continuationSeparator" w:id="0">
    <w:p w:rsidR="00D4786F" w:rsidRDefault="00D4786F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6F" w:rsidRDefault="00D4786F" w:rsidP="00EA4AF8">
      <w:pPr>
        <w:spacing w:after="0" w:line="240" w:lineRule="auto"/>
      </w:pPr>
      <w:r>
        <w:separator/>
      </w:r>
    </w:p>
  </w:footnote>
  <w:footnote w:type="continuationSeparator" w:id="0">
    <w:p w:rsidR="00D4786F" w:rsidRDefault="00D4786F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DD6041">
      <w:rPr>
        <w:b/>
        <w:color w:val="000000"/>
        <w:szCs w:val="24"/>
      </w:rPr>
      <w:t>81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5B0D05">
      <w:rPr>
        <w:b/>
        <w:color w:val="000000"/>
        <w:szCs w:val="24"/>
      </w:rPr>
      <w:t>1</w:t>
    </w:r>
    <w:r w:rsidR="00DD6041">
      <w:rPr>
        <w:b/>
        <w:color w:val="000000"/>
        <w:szCs w:val="24"/>
      </w:rPr>
      <w:t>9</w:t>
    </w:r>
    <w:r w:rsidR="0061198A">
      <w:rPr>
        <w:b/>
        <w:color w:val="000000"/>
        <w:szCs w:val="24"/>
      </w:rPr>
      <w:t>.0</w:t>
    </w:r>
    <w:r w:rsidR="00941C75">
      <w:rPr>
        <w:b/>
        <w:color w:val="000000"/>
        <w:szCs w:val="24"/>
      </w:rPr>
      <w:t>8</w:t>
    </w:r>
    <w:r w:rsidR="0061198A">
      <w:rPr>
        <w:b/>
        <w:color w:val="000000"/>
        <w:szCs w:val="24"/>
      </w:rPr>
      <w:t>.2020</w:t>
    </w:r>
  </w:p>
  <w:p w:rsidR="00544668" w:rsidRDefault="005B6104" w:rsidP="005D6376">
    <w:pPr>
      <w:pStyle w:val="GvdeMetni"/>
      <w:rPr>
        <w:b/>
        <w:color w:val="000000"/>
        <w:szCs w:val="24"/>
      </w:rPr>
    </w:pPr>
  </w:p>
  <w:p w:rsidR="00544668" w:rsidRPr="005D6376" w:rsidRDefault="005B6104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5414A5"/>
    <w:multiLevelType w:val="hybridMultilevel"/>
    <w:tmpl w:val="C94881C2"/>
    <w:lvl w:ilvl="0" w:tplc="243C6A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3E9F"/>
    <w:multiLevelType w:val="hybridMultilevel"/>
    <w:tmpl w:val="95C63CA2"/>
    <w:lvl w:ilvl="0" w:tplc="FF02A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002D7E"/>
    <w:rsid w:val="00003C27"/>
    <w:rsid w:val="000130B3"/>
    <w:rsid w:val="00022135"/>
    <w:rsid w:val="000307F3"/>
    <w:rsid w:val="00046882"/>
    <w:rsid w:val="00087627"/>
    <w:rsid w:val="00094FA6"/>
    <w:rsid w:val="000966ED"/>
    <w:rsid w:val="000A1EAC"/>
    <w:rsid w:val="000A39CD"/>
    <w:rsid w:val="000C1588"/>
    <w:rsid w:val="000C3E43"/>
    <w:rsid w:val="000C5424"/>
    <w:rsid w:val="000D764F"/>
    <w:rsid w:val="000F7B59"/>
    <w:rsid w:val="00125CEE"/>
    <w:rsid w:val="00127495"/>
    <w:rsid w:val="00131D2B"/>
    <w:rsid w:val="00135913"/>
    <w:rsid w:val="00142D00"/>
    <w:rsid w:val="0015072F"/>
    <w:rsid w:val="0015240B"/>
    <w:rsid w:val="001561CD"/>
    <w:rsid w:val="00156718"/>
    <w:rsid w:val="00162109"/>
    <w:rsid w:val="001660EF"/>
    <w:rsid w:val="001665B8"/>
    <w:rsid w:val="00170D68"/>
    <w:rsid w:val="00170E7D"/>
    <w:rsid w:val="00172DC3"/>
    <w:rsid w:val="00185404"/>
    <w:rsid w:val="00185DBF"/>
    <w:rsid w:val="00187AA1"/>
    <w:rsid w:val="00190F21"/>
    <w:rsid w:val="001971E5"/>
    <w:rsid w:val="001A2E11"/>
    <w:rsid w:val="001B0D38"/>
    <w:rsid w:val="001B2238"/>
    <w:rsid w:val="001B70C4"/>
    <w:rsid w:val="001C6869"/>
    <w:rsid w:val="001E3F01"/>
    <w:rsid w:val="001E79AD"/>
    <w:rsid w:val="001F6A51"/>
    <w:rsid w:val="00210511"/>
    <w:rsid w:val="00212F35"/>
    <w:rsid w:val="0022493D"/>
    <w:rsid w:val="00231DC8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D4D04"/>
    <w:rsid w:val="002D7B83"/>
    <w:rsid w:val="002E795F"/>
    <w:rsid w:val="002F22CB"/>
    <w:rsid w:val="002F49DF"/>
    <w:rsid w:val="002F7C6F"/>
    <w:rsid w:val="00336886"/>
    <w:rsid w:val="0034081E"/>
    <w:rsid w:val="003443CE"/>
    <w:rsid w:val="00345C39"/>
    <w:rsid w:val="003507E6"/>
    <w:rsid w:val="003519CE"/>
    <w:rsid w:val="00351B02"/>
    <w:rsid w:val="0035497D"/>
    <w:rsid w:val="00355A5B"/>
    <w:rsid w:val="003565C8"/>
    <w:rsid w:val="003577EB"/>
    <w:rsid w:val="00361E0C"/>
    <w:rsid w:val="00383968"/>
    <w:rsid w:val="003911C0"/>
    <w:rsid w:val="00394C9B"/>
    <w:rsid w:val="003A2240"/>
    <w:rsid w:val="003C42F0"/>
    <w:rsid w:val="003C4D2B"/>
    <w:rsid w:val="003D1257"/>
    <w:rsid w:val="003D1469"/>
    <w:rsid w:val="003D68B5"/>
    <w:rsid w:val="003E2ED9"/>
    <w:rsid w:val="004311B4"/>
    <w:rsid w:val="00441228"/>
    <w:rsid w:val="00441CA2"/>
    <w:rsid w:val="00453C03"/>
    <w:rsid w:val="00462DDF"/>
    <w:rsid w:val="004656ED"/>
    <w:rsid w:val="00490810"/>
    <w:rsid w:val="004A1385"/>
    <w:rsid w:val="004C4D06"/>
    <w:rsid w:val="004C6E40"/>
    <w:rsid w:val="004D08D4"/>
    <w:rsid w:val="004D1B48"/>
    <w:rsid w:val="004E4F86"/>
    <w:rsid w:val="004E6334"/>
    <w:rsid w:val="004E6DF4"/>
    <w:rsid w:val="004F0F44"/>
    <w:rsid w:val="00506546"/>
    <w:rsid w:val="005108D8"/>
    <w:rsid w:val="0051343C"/>
    <w:rsid w:val="00531DB7"/>
    <w:rsid w:val="00531F9D"/>
    <w:rsid w:val="00535EC9"/>
    <w:rsid w:val="005817FE"/>
    <w:rsid w:val="00583722"/>
    <w:rsid w:val="005851F7"/>
    <w:rsid w:val="005A5CDD"/>
    <w:rsid w:val="005B0D05"/>
    <w:rsid w:val="005B38ED"/>
    <w:rsid w:val="005B6104"/>
    <w:rsid w:val="005B63DE"/>
    <w:rsid w:val="005C60E8"/>
    <w:rsid w:val="005C63BC"/>
    <w:rsid w:val="005E4F56"/>
    <w:rsid w:val="005F68F6"/>
    <w:rsid w:val="006079ED"/>
    <w:rsid w:val="0061198A"/>
    <w:rsid w:val="00645C74"/>
    <w:rsid w:val="00692BDC"/>
    <w:rsid w:val="006945D7"/>
    <w:rsid w:val="006C441F"/>
    <w:rsid w:val="006D7C99"/>
    <w:rsid w:val="006E6427"/>
    <w:rsid w:val="006E6526"/>
    <w:rsid w:val="006E7368"/>
    <w:rsid w:val="006E7F51"/>
    <w:rsid w:val="006F3FEA"/>
    <w:rsid w:val="006F59A1"/>
    <w:rsid w:val="007003F2"/>
    <w:rsid w:val="00703B0B"/>
    <w:rsid w:val="0070547E"/>
    <w:rsid w:val="0071055D"/>
    <w:rsid w:val="007308F1"/>
    <w:rsid w:val="00732273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E4FE3"/>
    <w:rsid w:val="007F7909"/>
    <w:rsid w:val="007F7EF5"/>
    <w:rsid w:val="00831AC0"/>
    <w:rsid w:val="00837770"/>
    <w:rsid w:val="00844CE2"/>
    <w:rsid w:val="0084797C"/>
    <w:rsid w:val="00850FB4"/>
    <w:rsid w:val="00855477"/>
    <w:rsid w:val="0086029E"/>
    <w:rsid w:val="00873AC0"/>
    <w:rsid w:val="0088027C"/>
    <w:rsid w:val="00886100"/>
    <w:rsid w:val="00897171"/>
    <w:rsid w:val="008A19E3"/>
    <w:rsid w:val="008A77ED"/>
    <w:rsid w:val="008B1BE4"/>
    <w:rsid w:val="008B703F"/>
    <w:rsid w:val="008E5EF5"/>
    <w:rsid w:val="008F062D"/>
    <w:rsid w:val="008F1743"/>
    <w:rsid w:val="00911C71"/>
    <w:rsid w:val="00931116"/>
    <w:rsid w:val="00941C75"/>
    <w:rsid w:val="009566AD"/>
    <w:rsid w:val="00960B10"/>
    <w:rsid w:val="00985A45"/>
    <w:rsid w:val="009A2178"/>
    <w:rsid w:val="009B0A92"/>
    <w:rsid w:val="009B37D7"/>
    <w:rsid w:val="009D6E0C"/>
    <w:rsid w:val="009E06DD"/>
    <w:rsid w:val="009E4145"/>
    <w:rsid w:val="00A10DDD"/>
    <w:rsid w:val="00A13730"/>
    <w:rsid w:val="00A31049"/>
    <w:rsid w:val="00A55834"/>
    <w:rsid w:val="00A56B12"/>
    <w:rsid w:val="00A963C6"/>
    <w:rsid w:val="00AD581A"/>
    <w:rsid w:val="00AD5BD9"/>
    <w:rsid w:val="00AF4BB4"/>
    <w:rsid w:val="00AF4E85"/>
    <w:rsid w:val="00B0390B"/>
    <w:rsid w:val="00B03B37"/>
    <w:rsid w:val="00B12D84"/>
    <w:rsid w:val="00B27A43"/>
    <w:rsid w:val="00B27C73"/>
    <w:rsid w:val="00B3669B"/>
    <w:rsid w:val="00B451AE"/>
    <w:rsid w:val="00B60BD5"/>
    <w:rsid w:val="00B8003E"/>
    <w:rsid w:val="00B83059"/>
    <w:rsid w:val="00B9639B"/>
    <w:rsid w:val="00BA110C"/>
    <w:rsid w:val="00BA3C11"/>
    <w:rsid w:val="00BC6CA2"/>
    <w:rsid w:val="00BE75C5"/>
    <w:rsid w:val="00BF5175"/>
    <w:rsid w:val="00C035E7"/>
    <w:rsid w:val="00C03D5A"/>
    <w:rsid w:val="00C04A47"/>
    <w:rsid w:val="00C10B5C"/>
    <w:rsid w:val="00C16C4B"/>
    <w:rsid w:val="00C21297"/>
    <w:rsid w:val="00C337CA"/>
    <w:rsid w:val="00C45456"/>
    <w:rsid w:val="00C54206"/>
    <w:rsid w:val="00C87462"/>
    <w:rsid w:val="00CA20B4"/>
    <w:rsid w:val="00CA2FD3"/>
    <w:rsid w:val="00CB519C"/>
    <w:rsid w:val="00CC1B8C"/>
    <w:rsid w:val="00CD4482"/>
    <w:rsid w:val="00CE0403"/>
    <w:rsid w:val="00CE3421"/>
    <w:rsid w:val="00CE67A7"/>
    <w:rsid w:val="00CF2E7A"/>
    <w:rsid w:val="00CF410B"/>
    <w:rsid w:val="00D07E38"/>
    <w:rsid w:val="00D16229"/>
    <w:rsid w:val="00D2131D"/>
    <w:rsid w:val="00D220EA"/>
    <w:rsid w:val="00D2249E"/>
    <w:rsid w:val="00D2770D"/>
    <w:rsid w:val="00D4786F"/>
    <w:rsid w:val="00D5786D"/>
    <w:rsid w:val="00D753BD"/>
    <w:rsid w:val="00D806C5"/>
    <w:rsid w:val="00D808BD"/>
    <w:rsid w:val="00DA2341"/>
    <w:rsid w:val="00DA28C2"/>
    <w:rsid w:val="00DD0FBB"/>
    <w:rsid w:val="00DD6041"/>
    <w:rsid w:val="00DE3A35"/>
    <w:rsid w:val="00DF672D"/>
    <w:rsid w:val="00E01599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D0D2D"/>
    <w:rsid w:val="00EF4395"/>
    <w:rsid w:val="00F028BC"/>
    <w:rsid w:val="00F129DE"/>
    <w:rsid w:val="00F40B57"/>
    <w:rsid w:val="00F4491C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locked/>
    <w:rsid w:val="006D7C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6D7C99"/>
    <w:pPr>
      <w:widowControl w:val="0"/>
      <w:shd w:val="clear" w:color="auto" w:fill="FFFFFF"/>
      <w:spacing w:after="6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KonuBal">
    <w:name w:val="Title"/>
    <w:basedOn w:val="Normal"/>
    <w:link w:val="KonuBalChar"/>
    <w:uiPriority w:val="1"/>
    <w:qFormat/>
    <w:rsid w:val="004E6334"/>
    <w:pPr>
      <w:widowControl w:val="0"/>
      <w:autoSpaceDE w:val="0"/>
      <w:autoSpaceDN w:val="0"/>
      <w:spacing w:before="20" w:after="0" w:line="240" w:lineRule="auto"/>
      <w:ind w:left="66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E633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locked/>
    <w:rsid w:val="006D7C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6D7C99"/>
    <w:pPr>
      <w:widowControl w:val="0"/>
      <w:shd w:val="clear" w:color="auto" w:fill="FFFFFF"/>
      <w:spacing w:after="6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KonuBal">
    <w:name w:val="Title"/>
    <w:basedOn w:val="Normal"/>
    <w:link w:val="KonuBalChar"/>
    <w:uiPriority w:val="1"/>
    <w:qFormat/>
    <w:rsid w:val="004E6334"/>
    <w:pPr>
      <w:widowControl w:val="0"/>
      <w:autoSpaceDE w:val="0"/>
      <w:autoSpaceDN w:val="0"/>
      <w:spacing w:before="20" w:after="0" w:line="240" w:lineRule="auto"/>
      <w:ind w:left="66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E633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4</cp:revision>
  <cp:lastPrinted>2020-08-18T06:03:00Z</cp:lastPrinted>
  <dcterms:created xsi:type="dcterms:W3CDTF">2020-08-19T10:08:00Z</dcterms:created>
  <dcterms:modified xsi:type="dcterms:W3CDTF">2020-08-19T11:03:00Z</dcterms:modified>
</cp:coreProperties>
</file>