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2B" w:rsidRDefault="00131D2B" w:rsidP="00332550">
      <w:pPr>
        <w:spacing w:before="120" w:after="120" w:line="240" w:lineRule="auto"/>
        <w:ind w:firstLine="708"/>
        <w:jc w:val="center"/>
        <w:rPr>
          <w:rFonts w:ascii="Times New Roman" w:hAnsi="Times New Roman" w:cs="Times New Roman"/>
          <w:b/>
          <w:color w:val="000000"/>
          <w:sz w:val="24"/>
          <w:szCs w:val="24"/>
        </w:rPr>
      </w:pPr>
      <w:r w:rsidRPr="00BB5399">
        <w:rPr>
          <w:rFonts w:ascii="Times New Roman" w:hAnsi="Times New Roman" w:cs="Times New Roman"/>
          <w:b/>
          <w:color w:val="000000"/>
          <w:sz w:val="24"/>
          <w:szCs w:val="24"/>
        </w:rPr>
        <w:t>İL UMUMİ HIFZISSIHHA KURUL KARARI</w:t>
      </w:r>
    </w:p>
    <w:p w:rsidR="00FE53F4" w:rsidRPr="00BB5399" w:rsidRDefault="00FE53F4" w:rsidP="00332550">
      <w:pPr>
        <w:spacing w:before="120" w:after="120" w:line="240" w:lineRule="auto"/>
        <w:ind w:firstLine="708"/>
        <w:jc w:val="center"/>
        <w:rPr>
          <w:rFonts w:ascii="Times New Roman" w:hAnsi="Times New Roman" w:cs="Times New Roman"/>
          <w:b/>
          <w:color w:val="000000"/>
          <w:sz w:val="24"/>
          <w:szCs w:val="24"/>
        </w:rPr>
      </w:pPr>
    </w:p>
    <w:p w:rsidR="00131D2B" w:rsidRPr="00BB5399" w:rsidRDefault="00131D2B" w:rsidP="00332550">
      <w:pPr>
        <w:pStyle w:val="GvdeMetni"/>
        <w:spacing w:before="120" w:after="120" w:line="276" w:lineRule="auto"/>
        <w:ind w:firstLine="708"/>
        <w:rPr>
          <w:bCs/>
          <w:color w:val="000000"/>
          <w:szCs w:val="24"/>
          <w:u w:val="single"/>
        </w:rPr>
      </w:pPr>
      <w:r w:rsidRPr="00BB5399">
        <w:rPr>
          <w:color w:val="000000"/>
          <w:szCs w:val="24"/>
        </w:rPr>
        <w:t>İl Umumi Hıfzıssıhha Kurulu Valimiz Sayın Özdemir ÇAKACAK başkanlığında Vilayet Toplantı Salonunda toplanarak aşağıdaki kararları almıştır.</w:t>
      </w:r>
    </w:p>
    <w:p w:rsidR="00131D2B" w:rsidRPr="00BB5399" w:rsidRDefault="00131D2B" w:rsidP="00332550">
      <w:pPr>
        <w:spacing w:before="120" w:after="120"/>
        <w:ind w:firstLine="709"/>
        <w:jc w:val="both"/>
        <w:rPr>
          <w:rFonts w:ascii="Times New Roman" w:hAnsi="Times New Roman" w:cs="Times New Roman"/>
          <w:bCs/>
          <w:color w:val="000000"/>
          <w:sz w:val="24"/>
          <w:szCs w:val="24"/>
          <w:u w:val="single"/>
        </w:rPr>
      </w:pPr>
      <w:r w:rsidRPr="00BB5399">
        <w:rPr>
          <w:rFonts w:ascii="Times New Roman" w:hAnsi="Times New Roman" w:cs="Times New Roman"/>
          <w:b/>
          <w:bCs/>
          <w:color w:val="000000"/>
          <w:sz w:val="24"/>
          <w:szCs w:val="24"/>
          <w:u w:val="single"/>
        </w:rPr>
        <w:t>ALINAN KARARLAR</w:t>
      </w:r>
    </w:p>
    <w:p w:rsidR="00E74A27" w:rsidRPr="00BB5399" w:rsidRDefault="00E74A27" w:rsidP="00332550">
      <w:pPr>
        <w:pStyle w:val="GvdeMetni1"/>
        <w:shd w:val="clear" w:color="auto" w:fill="auto"/>
        <w:spacing w:before="120" w:after="120" w:line="276" w:lineRule="auto"/>
        <w:ind w:left="20" w:right="20" w:firstLine="709"/>
        <w:jc w:val="both"/>
        <w:rPr>
          <w:sz w:val="24"/>
          <w:szCs w:val="24"/>
        </w:rPr>
      </w:pPr>
      <w:proofErr w:type="spellStart"/>
      <w:r w:rsidRPr="00BB5399">
        <w:rPr>
          <w:sz w:val="24"/>
          <w:szCs w:val="24"/>
        </w:rPr>
        <w:t>Koronavirüs</w:t>
      </w:r>
      <w:proofErr w:type="spellEnd"/>
      <w:r w:rsidRPr="00BB5399">
        <w:rPr>
          <w:sz w:val="24"/>
          <w:szCs w:val="24"/>
        </w:rPr>
        <w:t xml:space="preserve"> salgınının görüldüğü andan itibaren, Sağlık Bakanlığı ve Bilim Kurulunun önerileri</w:t>
      </w:r>
      <w:r w:rsidR="00F436A8" w:rsidRPr="00BB5399">
        <w:rPr>
          <w:sz w:val="24"/>
          <w:szCs w:val="24"/>
        </w:rPr>
        <w:t xml:space="preserve"> doğrultusunda; salgının</w:t>
      </w:r>
      <w:r w:rsidRPr="00BB5399">
        <w:rPr>
          <w:sz w:val="24"/>
          <w:szCs w:val="24"/>
        </w:rPr>
        <w:t xml:space="preserve"> toplum sağlığı ve kamu düzeni açısından oluşturduğu riski yönetme, sosyal </w:t>
      </w:r>
      <w:proofErr w:type="gramStart"/>
      <w:r w:rsidRPr="00BB5399">
        <w:rPr>
          <w:sz w:val="24"/>
          <w:szCs w:val="24"/>
        </w:rPr>
        <w:t>izolasyonu</w:t>
      </w:r>
      <w:proofErr w:type="gramEnd"/>
      <w:r w:rsidRPr="00BB5399">
        <w:rPr>
          <w:sz w:val="24"/>
          <w:szCs w:val="24"/>
        </w:rPr>
        <w:t xml:space="preserve"> temin, sosyal mesafeyi koruma ve yayılım hızını kontrol altında tutma adına birçok tedbir kararı alınarak uygulamaya geçirilmiştir.</w:t>
      </w:r>
    </w:p>
    <w:p w:rsidR="003D1292" w:rsidRPr="00BB5399" w:rsidRDefault="003D1292" w:rsidP="00332550">
      <w:pPr>
        <w:pStyle w:val="Gvdemetni2"/>
        <w:spacing w:line="276" w:lineRule="auto"/>
        <w:ind w:firstLine="740"/>
        <w:jc w:val="both"/>
        <w:rPr>
          <w:sz w:val="24"/>
          <w:szCs w:val="24"/>
        </w:rPr>
      </w:pPr>
      <w:r w:rsidRPr="00BB5399">
        <w:rPr>
          <w:color w:val="000000"/>
          <w:sz w:val="24"/>
          <w:szCs w:val="24"/>
        </w:rPr>
        <w:t xml:space="preserve">Ramazan ayının süre gelen gelenekselliği çerçevesinde sürdürülecek davranış ve etkinliklerin </w:t>
      </w:r>
      <w:proofErr w:type="spellStart"/>
      <w:r w:rsidRPr="00BB5399">
        <w:rPr>
          <w:color w:val="000000"/>
          <w:sz w:val="24"/>
          <w:szCs w:val="24"/>
        </w:rPr>
        <w:t>Koronavirüs</w:t>
      </w:r>
      <w:proofErr w:type="spellEnd"/>
      <w:r w:rsidRPr="00BB5399">
        <w:rPr>
          <w:color w:val="000000"/>
          <w:sz w:val="24"/>
          <w:szCs w:val="24"/>
        </w:rPr>
        <w:t xml:space="preserve"> (Covid-19) ile mücadele kapsamında bugüne dek alınan tedbirlerle azalan sosyal hareketliliği artırabileceği, bu durumun salgınla mücadele ve toplum sağlığı açısından risk olabileceği değerlendirildiğinden, Ramazan ayı boyunca aşağıda belirtilen tedbirlerin alınmasına ihtiyaç duyulmaktadır.</w:t>
      </w:r>
    </w:p>
    <w:p w:rsidR="00E74A27" w:rsidRPr="00BB5399" w:rsidRDefault="00E74A27" w:rsidP="00332550">
      <w:pPr>
        <w:pStyle w:val="Bodytext20"/>
        <w:shd w:val="clear" w:color="auto" w:fill="auto"/>
        <w:spacing w:before="120" w:line="276" w:lineRule="auto"/>
        <w:ind w:firstLine="709"/>
        <w:rPr>
          <w:sz w:val="24"/>
          <w:szCs w:val="24"/>
        </w:rPr>
      </w:pPr>
      <w:r w:rsidRPr="00BB5399">
        <w:rPr>
          <w:sz w:val="24"/>
          <w:szCs w:val="24"/>
        </w:rPr>
        <w:t>Bu kapsamda;</w:t>
      </w:r>
    </w:p>
    <w:p w:rsidR="003D1292" w:rsidRPr="00332550" w:rsidRDefault="003D1292" w:rsidP="00332550">
      <w:pPr>
        <w:pStyle w:val="Gvdemetni2"/>
        <w:numPr>
          <w:ilvl w:val="0"/>
          <w:numId w:val="22"/>
        </w:numPr>
        <w:tabs>
          <w:tab w:val="left" w:pos="1052"/>
        </w:tabs>
        <w:spacing w:line="276" w:lineRule="auto"/>
        <w:ind w:firstLine="740"/>
        <w:jc w:val="both"/>
        <w:rPr>
          <w:sz w:val="24"/>
          <w:szCs w:val="24"/>
        </w:rPr>
      </w:pPr>
      <w:r w:rsidRPr="00332550">
        <w:rPr>
          <w:color w:val="000000"/>
          <w:sz w:val="24"/>
          <w:szCs w:val="24"/>
        </w:rPr>
        <w:t xml:space="preserve">Vatandaşlarımızın </w:t>
      </w:r>
      <w:r w:rsidRPr="00332550">
        <w:rPr>
          <w:bCs/>
          <w:color w:val="000000"/>
          <w:sz w:val="24"/>
          <w:szCs w:val="24"/>
        </w:rPr>
        <w:t xml:space="preserve">toplu katılım gösterdiği </w:t>
      </w:r>
      <w:r w:rsidRPr="007818A5">
        <w:rPr>
          <w:iCs/>
          <w:color w:val="000000"/>
          <w:sz w:val="24"/>
          <w:szCs w:val="24"/>
        </w:rPr>
        <w:t>iftar, sahur gibi kalabalık grupları bir araya getiren</w:t>
      </w:r>
      <w:r w:rsidRPr="007818A5">
        <w:rPr>
          <w:bCs/>
          <w:color w:val="000000"/>
          <w:sz w:val="24"/>
          <w:szCs w:val="24"/>
        </w:rPr>
        <w:t xml:space="preserve"> her türlü etkinliğe ve iftar çadırlarına </w:t>
      </w:r>
      <w:r w:rsidRPr="007818A5">
        <w:rPr>
          <w:color w:val="000000"/>
          <w:sz w:val="24"/>
          <w:szCs w:val="24"/>
        </w:rPr>
        <w:t>müsaade e</w:t>
      </w:r>
      <w:r w:rsidRPr="00332550">
        <w:rPr>
          <w:color w:val="000000"/>
          <w:sz w:val="24"/>
          <w:szCs w:val="24"/>
        </w:rPr>
        <w:t>dilmemesi</w:t>
      </w:r>
      <w:r w:rsidR="00332550" w:rsidRPr="00332550">
        <w:rPr>
          <w:color w:val="000000"/>
          <w:sz w:val="24"/>
          <w:szCs w:val="24"/>
        </w:rPr>
        <w:t>ne</w:t>
      </w:r>
      <w:r w:rsidRPr="00332550">
        <w:rPr>
          <w:color w:val="000000"/>
          <w:sz w:val="24"/>
          <w:szCs w:val="24"/>
        </w:rPr>
        <w:t>,</w:t>
      </w:r>
    </w:p>
    <w:p w:rsidR="003D1292" w:rsidRPr="00332550" w:rsidRDefault="003D1292" w:rsidP="00332550">
      <w:pPr>
        <w:pStyle w:val="Gvdemetni2"/>
        <w:numPr>
          <w:ilvl w:val="0"/>
          <w:numId w:val="22"/>
        </w:numPr>
        <w:tabs>
          <w:tab w:val="left" w:pos="1052"/>
        </w:tabs>
        <w:spacing w:line="276" w:lineRule="auto"/>
        <w:ind w:firstLine="740"/>
        <w:jc w:val="both"/>
        <w:rPr>
          <w:sz w:val="24"/>
          <w:szCs w:val="24"/>
        </w:rPr>
      </w:pPr>
      <w:bookmarkStart w:id="0" w:name="bookmark1"/>
      <w:bookmarkEnd w:id="0"/>
      <w:r w:rsidRPr="00332550">
        <w:rPr>
          <w:color w:val="000000"/>
          <w:sz w:val="24"/>
          <w:szCs w:val="24"/>
        </w:rPr>
        <w:t xml:space="preserve">Özellikle iftar ve sahur vakitleri arasında vatandaşlarımızın dışarıya çıkıp </w:t>
      </w:r>
      <w:r w:rsidRPr="00332550">
        <w:rPr>
          <w:bCs/>
          <w:color w:val="000000"/>
          <w:sz w:val="24"/>
          <w:szCs w:val="24"/>
        </w:rPr>
        <w:t xml:space="preserve">sosyal mesafe kuralını </w:t>
      </w:r>
      <w:r w:rsidRPr="00332550">
        <w:rPr>
          <w:color w:val="000000"/>
          <w:sz w:val="24"/>
          <w:szCs w:val="24"/>
        </w:rPr>
        <w:t>göz ardı edebilecekleri değerlendirildiğinden</w:t>
      </w:r>
      <w:r w:rsidR="007818A5">
        <w:rPr>
          <w:color w:val="000000"/>
          <w:sz w:val="24"/>
          <w:szCs w:val="24"/>
        </w:rPr>
        <w:t>,</w:t>
      </w:r>
      <w:r w:rsidRPr="00332550">
        <w:rPr>
          <w:color w:val="000000"/>
          <w:sz w:val="24"/>
          <w:szCs w:val="24"/>
        </w:rPr>
        <w:t xml:space="preserve"> </w:t>
      </w:r>
      <w:r w:rsidR="007818A5">
        <w:rPr>
          <w:color w:val="000000"/>
          <w:sz w:val="24"/>
          <w:szCs w:val="24"/>
        </w:rPr>
        <w:t>bu vakitler</w:t>
      </w:r>
      <w:r w:rsidR="007818A5" w:rsidRPr="00332550">
        <w:rPr>
          <w:color w:val="000000"/>
          <w:sz w:val="24"/>
          <w:szCs w:val="24"/>
        </w:rPr>
        <w:t xml:space="preserve"> arasında vatandaşlarımızın yoğun olarak kullandığı/kullanabileceği caddelerin kapatılması </w:t>
      </w:r>
      <w:r w:rsidR="007818A5">
        <w:rPr>
          <w:color w:val="000000"/>
          <w:sz w:val="24"/>
          <w:szCs w:val="24"/>
        </w:rPr>
        <w:t xml:space="preserve">da dâhil, </w:t>
      </w:r>
      <w:r w:rsidRPr="00332550">
        <w:rPr>
          <w:color w:val="000000"/>
          <w:sz w:val="24"/>
          <w:szCs w:val="24"/>
        </w:rPr>
        <w:t>bu hususta gerekli tüm tedbirlerin alınması</w:t>
      </w:r>
      <w:r w:rsidR="00332550">
        <w:rPr>
          <w:color w:val="000000"/>
          <w:sz w:val="24"/>
          <w:szCs w:val="24"/>
        </w:rPr>
        <w:t>na</w:t>
      </w:r>
      <w:r w:rsidR="007818A5">
        <w:rPr>
          <w:color w:val="000000"/>
          <w:sz w:val="24"/>
          <w:szCs w:val="24"/>
        </w:rPr>
        <w:t>,</w:t>
      </w:r>
      <w:bookmarkStart w:id="1" w:name="_GoBack"/>
      <w:bookmarkEnd w:id="1"/>
    </w:p>
    <w:p w:rsidR="003D1292" w:rsidRPr="00332550" w:rsidRDefault="003D1292" w:rsidP="00332550">
      <w:pPr>
        <w:pStyle w:val="Gvdemetni2"/>
        <w:numPr>
          <w:ilvl w:val="0"/>
          <w:numId w:val="22"/>
        </w:numPr>
        <w:tabs>
          <w:tab w:val="left" w:pos="1067"/>
        </w:tabs>
        <w:spacing w:line="276" w:lineRule="auto"/>
        <w:ind w:firstLine="740"/>
        <w:jc w:val="both"/>
        <w:rPr>
          <w:sz w:val="24"/>
          <w:szCs w:val="24"/>
        </w:rPr>
      </w:pPr>
      <w:bookmarkStart w:id="2" w:name="bookmark2"/>
      <w:bookmarkEnd w:id="2"/>
      <w:r w:rsidRPr="00332550">
        <w:rPr>
          <w:color w:val="000000"/>
          <w:sz w:val="24"/>
          <w:szCs w:val="24"/>
        </w:rPr>
        <w:t xml:space="preserve">Ramazan ayı boyunca </w:t>
      </w:r>
      <w:r w:rsidRPr="00332550">
        <w:rPr>
          <w:bCs/>
          <w:color w:val="000000"/>
          <w:sz w:val="24"/>
          <w:szCs w:val="24"/>
        </w:rPr>
        <w:t xml:space="preserve">türbe ziyaretlerinin </w:t>
      </w:r>
      <w:r w:rsidR="00332550">
        <w:rPr>
          <w:color w:val="000000"/>
          <w:sz w:val="24"/>
          <w:szCs w:val="24"/>
        </w:rPr>
        <w:t>yasaklanmasına</w:t>
      </w:r>
      <w:r w:rsidRPr="00332550">
        <w:rPr>
          <w:color w:val="000000"/>
          <w:sz w:val="24"/>
          <w:szCs w:val="24"/>
        </w:rPr>
        <w:t>,</w:t>
      </w:r>
    </w:p>
    <w:p w:rsidR="003D1292" w:rsidRPr="00332550" w:rsidRDefault="003D1292" w:rsidP="00332550">
      <w:pPr>
        <w:pStyle w:val="Gvdemetni2"/>
        <w:numPr>
          <w:ilvl w:val="0"/>
          <w:numId w:val="22"/>
        </w:numPr>
        <w:tabs>
          <w:tab w:val="left" w:pos="1067"/>
        </w:tabs>
        <w:spacing w:line="276" w:lineRule="auto"/>
        <w:ind w:firstLine="740"/>
        <w:jc w:val="both"/>
        <w:rPr>
          <w:sz w:val="24"/>
          <w:szCs w:val="24"/>
        </w:rPr>
      </w:pPr>
      <w:bookmarkStart w:id="3" w:name="bookmark3"/>
      <w:bookmarkEnd w:id="3"/>
      <w:r w:rsidRPr="00332550">
        <w:rPr>
          <w:color w:val="000000"/>
          <w:sz w:val="24"/>
          <w:szCs w:val="24"/>
        </w:rPr>
        <w:t>Ramazan davulcuları ile ilgili olarak;</w:t>
      </w:r>
    </w:p>
    <w:p w:rsidR="003D1292" w:rsidRPr="00BB5399" w:rsidRDefault="003D1292" w:rsidP="00533A66">
      <w:pPr>
        <w:pStyle w:val="Gvdemetni2"/>
        <w:spacing w:line="276" w:lineRule="auto"/>
        <w:ind w:firstLine="708"/>
        <w:jc w:val="both"/>
        <w:rPr>
          <w:sz w:val="24"/>
          <w:szCs w:val="24"/>
        </w:rPr>
      </w:pPr>
      <w:r w:rsidRPr="00332550">
        <w:rPr>
          <w:color w:val="000000"/>
          <w:sz w:val="24"/>
          <w:szCs w:val="24"/>
        </w:rPr>
        <w:t>Kaymakamların</w:t>
      </w:r>
      <w:r w:rsidRPr="00BB5399">
        <w:rPr>
          <w:color w:val="000000"/>
          <w:sz w:val="24"/>
          <w:szCs w:val="24"/>
        </w:rPr>
        <w:t xml:space="preserve"> yerel yöneticilerle (belediyeler </w:t>
      </w:r>
      <w:r w:rsidR="00332550" w:rsidRPr="00BB5399">
        <w:rPr>
          <w:color w:val="000000"/>
          <w:sz w:val="24"/>
          <w:szCs w:val="24"/>
        </w:rPr>
        <w:t>dâhil</w:t>
      </w:r>
      <w:r w:rsidRPr="00BB5399">
        <w:rPr>
          <w:color w:val="000000"/>
          <w:sz w:val="24"/>
          <w:szCs w:val="24"/>
        </w:rPr>
        <w:t>) beraber vereceği kararlar</w:t>
      </w:r>
      <w:r w:rsidR="00533A66">
        <w:rPr>
          <w:color w:val="000000"/>
          <w:sz w:val="24"/>
          <w:szCs w:val="24"/>
        </w:rPr>
        <w:t>la;</w:t>
      </w:r>
    </w:p>
    <w:p w:rsidR="003D1292" w:rsidRPr="00BB5399" w:rsidRDefault="003D1292" w:rsidP="00F55C3F">
      <w:pPr>
        <w:pStyle w:val="Gvdemetni2"/>
        <w:numPr>
          <w:ilvl w:val="0"/>
          <w:numId w:val="23"/>
        </w:numPr>
        <w:tabs>
          <w:tab w:val="left" w:pos="1033"/>
        </w:tabs>
        <w:spacing w:line="276" w:lineRule="auto"/>
        <w:ind w:firstLine="1134"/>
        <w:jc w:val="both"/>
        <w:rPr>
          <w:sz w:val="24"/>
          <w:szCs w:val="24"/>
        </w:rPr>
      </w:pPr>
      <w:bookmarkStart w:id="4" w:name="bookmark4"/>
      <w:bookmarkEnd w:id="4"/>
      <w:r w:rsidRPr="00BB5399">
        <w:rPr>
          <w:color w:val="000000"/>
          <w:sz w:val="24"/>
          <w:szCs w:val="24"/>
        </w:rPr>
        <w:t>Ramazan davulcularının bahşiş almak adına evleri ziyaret, kapı zili çalmak gibi bulaş</w:t>
      </w:r>
      <w:r w:rsidR="007818A5">
        <w:rPr>
          <w:color w:val="000000"/>
          <w:sz w:val="24"/>
          <w:szCs w:val="24"/>
        </w:rPr>
        <w:t>ma</w:t>
      </w:r>
      <w:r w:rsidRPr="00BB5399">
        <w:rPr>
          <w:color w:val="000000"/>
          <w:sz w:val="24"/>
          <w:szCs w:val="24"/>
        </w:rPr>
        <w:t xml:space="preserve"> riski oluşturabilecek davranışlarını önleyebilmek için ramazan davulcularının faaliyetleri sonucu alacakları bahşişlerin tek tek vatandaşlar/haneler yerine toplu olarak yerel imkânlarla sağlanması</w:t>
      </w:r>
      <w:r w:rsidR="00332550">
        <w:rPr>
          <w:color w:val="000000"/>
          <w:sz w:val="24"/>
          <w:szCs w:val="24"/>
        </w:rPr>
        <w:t>na.</w:t>
      </w:r>
    </w:p>
    <w:p w:rsidR="003D1292" w:rsidRPr="00BB5399" w:rsidRDefault="003D1292" w:rsidP="00F55C3F">
      <w:pPr>
        <w:pStyle w:val="Gvdemetni2"/>
        <w:numPr>
          <w:ilvl w:val="0"/>
          <w:numId w:val="23"/>
        </w:numPr>
        <w:tabs>
          <w:tab w:val="left" w:pos="1033"/>
        </w:tabs>
        <w:spacing w:line="276" w:lineRule="auto"/>
        <w:ind w:firstLine="1134"/>
        <w:jc w:val="both"/>
        <w:rPr>
          <w:sz w:val="24"/>
          <w:szCs w:val="24"/>
        </w:rPr>
      </w:pPr>
      <w:r w:rsidRPr="00BB5399">
        <w:rPr>
          <w:color w:val="000000"/>
          <w:sz w:val="24"/>
          <w:szCs w:val="24"/>
        </w:rPr>
        <w:t>(a) şıkkında belirtilen şart yerine getirilmediği müddetçe ramazan davulcularının tek tek vatandaşlardan/hanelerden bahşiş toplayarak faaliyet yürütmelerine izin verilme</w:t>
      </w:r>
      <w:r w:rsidR="00533A66">
        <w:rPr>
          <w:color w:val="000000"/>
          <w:sz w:val="24"/>
          <w:szCs w:val="24"/>
        </w:rPr>
        <w:t>mesine,</w:t>
      </w:r>
    </w:p>
    <w:p w:rsidR="003D1292" w:rsidRPr="00BB5399" w:rsidRDefault="003D1292" w:rsidP="00332550">
      <w:pPr>
        <w:pStyle w:val="Gvdemetni2"/>
        <w:numPr>
          <w:ilvl w:val="0"/>
          <w:numId w:val="22"/>
        </w:numPr>
        <w:tabs>
          <w:tab w:val="left" w:pos="993"/>
          <w:tab w:val="left" w:pos="1082"/>
        </w:tabs>
        <w:spacing w:line="276" w:lineRule="auto"/>
        <w:ind w:left="709"/>
        <w:jc w:val="both"/>
        <w:rPr>
          <w:sz w:val="24"/>
          <w:szCs w:val="24"/>
        </w:rPr>
      </w:pPr>
      <w:r w:rsidRPr="00BB5399">
        <w:rPr>
          <w:color w:val="000000"/>
          <w:sz w:val="24"/>
          <w:szCs w:val="24"/>
        </w:rPr>
        <w:t>Ramazan pidesi ve ekmek satışı ile ilgili olarak;</w:t>
      </w:r>
    </w:p>
    <w:p w:rsidR="003D1292" w:rsidRPr="00BB5399" w:rsidRDefault="003D1292" w:rsidP="00332550">
      <w:pPr>
        <w:pStyle w:val="Gvdemetni2"/>
        <w:spacing w:line="276" w:lineRule="auto"/>
        <w:ind w:firstLine="760"/>
        <w:jc w:val="both"/>
        <w:rPr>
          <w:sz w:val="24"/>
          <w:szCs w:val="24"/>
        </w:rPr>
      </w:pPr>
      <w:r w:rsidRPr="00BB5399">
        <w:rPr>
          <w:color w:val="000000"/>
          <w:sz w:val="24"/>
          <w:szCs w:val="24"/>
        </w:rPr>
        <w:t xml:space="preserve">Ramazan süresince iftar saati ve hemen öncesinde oluşabilecek pide kuyrukları ve yoğunluğun oluşturacağı </w:t>
      </w:r>
      <w:r w:rsidR="00332550">
        <w:rPr>
          <w:color w:val="000000"/>
          <w:sz w:val="24"/>
          <w:szCs w:val="24"/>
        </w:rPr>
        <w:t xml:space="preserve">salgın </w:t>
      </w:r>
      <w:r w:rsidRPr="00BB5399">
        <w:rPr>
          <w:color w:val="000000"/>
          <w:sz w:val="24"/>
          <w:szCs w:val="24"/>
        </w:rPr>
        <w:t xml:space="preserve">riskinin önlenmesi amacıyla fırınlardaki </w:t>
      </w:r>
      <w:r w:rsidR="0034324E" w:rsidRPr="00BB5399">
        <w:rPr>
          <w:color w:val="000000"/>
          <w:sz w:val="24"/>
          <w:szCs w:val="24"/>
        </w:rPr>
        <w:t>ekmek</w:t>
      </w:r>
      <w:r w:rsidR="0034324E" w:rsidRPr="00BB5399">
        <w:rPr>
          <w:color w:val="000000"/>
          <w:sz w:val="24"/>
          <w:szCs w:val="24"/>
        </w:rPr>
        <w:t xml:space="preserve"> </w:t>
      </w:r>
      <w:r w:rsidRPr="00BB5399">
        <w:rPr>
          <w:color w:val="000000"/>
          <w:sz w:val="24"/>
          <w:szCs w:val="24"/>
        </w:rPr>
        <w:t xml:space="preserve">ve </w:t>
      </w:r>
      <w:r w:rsidR="0034324E" w:rsidRPr="00BB5399">
        <w:rPr>
          <w:color w:val="000000"/>
          <w:sz w:val="24"/>
          <w:szCs w:val="24"/>
        </w:rPr>
        <w:t>pide</w:t>
      </w:r>
      <w:r w:rsidR="0034324E" w:rsidRPr="00BB5399">
        <w:rPr>
          <w:color w:val="000000"/>
          <w:sz w:val="24"/>
          <w:szCs w:val="24"/>
        </w:rPr>
        <w:t xml:space="preserve"> </w:t>
      </w:r>
      <w:r w:rsidRPr="00BB5399">
        <w:rPr>
          <w:color w:val="000000"/>
          <w:sz w:val="24"/>
          <w:szCs w:val="24"/>
        </w:rPr>
        <w:t>üretimi</w:t>
      </w:r>
      <w:r w:rsidR="0034324E">
        <w:rPr>
          <w:color w:val="000000"/>
          <w:sz w:val="24"/>
          <w:szCs w:val="24"/>
        </w:rPr>
        <w:t xml:space="preserve"> ( özel sipariş alınarak yapılan </w:t>
      </w:r>
      <w:r w:rsidRPr="00BB5399">
        <w:rPr>
          <w:color w:val="000000"/>
          <w:sz w:val="24"/>
          <w:szCs w:val="24"/>
        </w:rPr>
        <w:t>yumurtalı, susamlı, katkılı vb. pide</w:t>
      </w:r>
      <w:r w:rsidR="0034324E">
        <w:rPr>
          <w:color w:val="000000"/>
          <w:sz w:val="24"/>
          <w:szCs w:val="24"/>
        </w:rPr>
        <w:t xml:space="preserve"> üretimi </w:t>
      </w:r>
      <w:proofErr w:type="gramStart"/>
      <w:r w:rsidR="0034324E">
        <w:rPr>
          <w:color w:val="000000"/>
          <w:sz w:val="24"/>
          <w:szCs w:val="24"/>
        </w:rPr>
        <w:t>dahil</w:t>
      </w:r>
      <w:proofErr w:type="gramEnd"/>
      <w:r w:rsidRPr="00BB5399">
        <w:rPr>
          <w:color w:val="000000"/>
          <w:sz w:val="24"/>
          <w:szCs w:val="24"/>
        </w:rPr>
        <w:t>) iftardan 2 saat önce sonlandırıl</w:t>
      </w:r>
      <w:r w:rsidR="00332550">
        <w:rPr>
          <w:color w:val="000000"/>
          <w:sz w:val="24"/>
          <w:szCs w:val="24"/>
        </w:rPr>
        <w:t xml:space="preserve">masına ve </w:t>
      </w:r>
      <w:r w:rsidRPr="00BB5399">
        <w:rPr>
          <w:color w:val="000000"/>
          <w:sz w:val="24"/>
          <w:szCs w:val="24"/>
        </w:rPr>
        <w:t>iftar saatlerinden sonra fırınlarda üretim, satış ve diğer hazı</w:t>
      </w:r>
      <w:r w:rsidR="00332550">
        <w:rPr>
          <w:color w:val="000000"/>
          <w:sz w:val="24"/>
          <w:szCs w:val="24"/>
        </w:rPr>
        <w:t>rlık işlemleri</w:t>
      </w:r>
      <w:r w:rsidR="00F60B26">
        <w:rPr>
          <w:color w:val="000000"/>
          <w:sz w:val="24"/>
          <w:szCs w:val="24"/>
        </w:rPr>
        <w:t>nin</w:t>
      </w:r>
      <w:r w:rsidR="00332550">
        <w:rPr>
          <w:color w:val="000000"/>
          <w:sz w:val="24"/>
          <w:szCs w:val="24"/>
        </w:rPr>
        <w:t xml:space="preserve"> devam etmesine,</w:t>
      </w:r>
    </w:p>
    <w:p w:rsidR="003D1292" w:rsidRPr="00BB5399" w:rsidRDefault="003D1292" w:rsidP="00332550">
      <w:pPr>
        <w:pStyle w:val="Gvdemetni2"/>
        <w:numPr>
          <w:ilvl w:val="0"/>
          <w:numId w:val="22"/>
        </w:numPr>
        <w:tabs>
          <w:tab w:val="left" w:pos="1071"/>
        </w:tabs>
        <w:spacing w:line="276" w:lineRule="auto"/>
        <w:ind w:firstLine="760"/>
        <w:jc w:val="both"/>
        <w:rPr>
          <w:sz w:val="24"/>
          <w:szCs w:val="24"/>
        </w:rPr>
      </w:pPr>
      <w:bookmarkStart w:id="5" w:name="bookmark7"/>
      <w:bookmarkEnd w:id="5"/>
      <w:r w:rsidRPr="00BB5399">
        <w:rPr>
          <w:color w:val="000000"/>
          <w:sz w:val="24"/>
          <w:szCs w:val="24"/>
        </w:rPr>
        <w:t xml:space="preserve">Ramazan ayının huzur </w:t>
      </w:r>
      <w:r w:rsidR="00F60B26">
        <w:rPr>
          <w:color w:val="000000"/>
          <w:sz w:val="24"/>
          <w:szCs w:val="24"/>
        </w:rPr>
        <w:t xml:space="preserve">ve güven ortamında geçmesi için </w:t>
      </w:r>
      <w:r w:rsidRPr="00BB5399">
        <w:rPr>
          <w:color w:val="000000"/>
          <w:sz w:val="24"/>
          <w:szCs w:val="24"/>
        </w:rPr>
        <w:t xml:space="preserve">bu süreç içerisinde oluşması muhtemel yoğunluklar göz önünde bulundurularak </w:t>
      </w:r>
      <w:r w:rsidR="00F60B26">
        <w:rPr>
          <w:color w:val="000000"/>
          <w:sz w:val="24"/>
          <w:szCs w:val="24"/>
        </w:rPr>
        <w:t>il genelinde</w:t>
      </w:r>
      <w:r w:rsidRPr="00BB5399">
        <w:rPr>
          <w:color w:val="000000"/>
          <w:sz w:val="24"/>
          <w:szCs w:val="24"/>
        </w:rPr>
        <w:t xml:space="preserve"> gerekli güvenlik önlemleri</w:t>
      </w:r>
      <w:r w:rsidR="00332550">
        <w:rPr>
          <w:color w:val="000000"/>
          <w:sz w:val="24"/>
          <w:szCs w:val="24"/>
        </w:rPr>
        <w:t>nin</w:t>
      </w:r>
      <w:r w:rsidRPr="00BB5399">
        <w:rPr>
          <w:color w:val="000000"/>
          <w:sz w:val="24"/>
          <w:szCs w:val="24"/>
        </w:rPr>
        <w:t xml:space="preserve"> arttırıl</w:t>
      </w:r>
      <w:r w:rsidR="00332550">
        <w:rPr>
          <w:color w:val="000000"/>
          <w:sz w:val="24"/>
          <w:szCs w:val="24"/>
        </w:rPr>
        <w:t>masına,</w:t>
      </w:r>
    </w:p>
    <w:p w:rsidR="003D1292" w:rsidRPr="00BB5399" w:rsidRDefault="003D1292" w:rsidP="00332550">
      <w:pPr>
        <w:pStyle w:val="Gvdemetni2"/>
        <w:numPr>
          <w:ilvl w:val="0"/>
          <w:numId w:val="22"/>
        </w:numPr>
        <w:tabs>
          <w:tab w:val="left" w:pos="1071"/>
        </w:tabs>
        <w:spacing w:line="276" w:lineRule="auto"/>
        <w:ind w:firstLine="760"/>
        <w:jc w:val="both"/>
        <w:rPr>
          <w:sz w:val="24"/>
          <w:szCs w:val="24"/>
        </w:rPr>
      </w:pPr>
      <w:bookmarkStart w:id="6" w:name="bookmark8"/>
      <w:bookmarkEnd w:id="6"/>
      <w:r w:rsidRPr="00BB5399">
        <w:rPr>
          <w:color w:val="000000"/>
          <w:sz w:val="24"/>
          <w:szCs w:val="24"/>
        </w:rPr>
        <w:t>İftar vakitlerinin öncesinde oluşabilecek trafik yoğunluğu dikkate alınarak iftar saatinin en az 3 saat öncesinden itibaren belediyeler</w:t>
      </w:r>
      <w:r w:rsidR="00095AF3">
        <w:rPr>
          <w:color w:val="000000"/>
          <w:sz w:val="24"/>
          <w:szCs w:val="24"/>
        </w:rPr>
        <w:t>ce</w:t>
      </w:r>
      <w:r w:rsidRPr="00BB5399">
        <w:rPr>
          <w:color w:val="000000"/>
          <w:sz w:val="24"/>
          <w:szCs w:val="24"/>
        </w:rPr>
        <w:t xml:space="preserve"> toplu taşımada kullanılan araç ve sefer sayısının </w:t>
      </w:r>
      <w:r w:rsidR="00FE7344">
        <w:rPr>
          <w:color w:val="000000"/>
          <w:sz w:val="24"/>
          <w:szCs w:val="24"/>
        </w:rPr>
        <w:t xml:space="preserve">ihtiyaca göre </w:t>
      </w:r>
      <w:r w:rsidRPr="00BB5399">
        <w:rPr>
          <w:color w:val="000000"/>
          <w:sz w:val="24"/>
          <w:szCs w:val="24"/>
        </w:rPr>
        <w:t>arttırılması</w:t>
      </w:r>
      <w:r w:rsidR="00332550">
        <w:rPr>
          <w:color w:val="000000"/>
          <w:sz w:val="24"/>
          <w:szCs w:val="24"/>
        </w:rPr>
        <w:t>na, a</w:t>
      </w:r>
      <w:r w:rsidRPr="00BB5399">
        <w:rPr>
          <w:color w:val="000000"/>
          <w:sz w:val="24"/>
          <w:szCs w:val="24"/>
        </w:rPr>
        <w:t xml:space="preserve">yrıca iftar saati öncesinde toplu taşıma araçlarında/duraklarında sosyal </w:t>
      </w:r>
      <w:proofErr w:type="gramStart"/>
      <w:r w:rsidRPr="00BB5399">
        <w:rPr>
          <w:color w:val="000000"/>
          <w:sz w:val="24"/>
          <w:szCs w:val="24"/>
        </w:rPr>
        <w:t>izolasyonu</w:t>
      </w:r>
      <w:r w:rsidR="00332550">
        <w:rPr>
          <w:color w:val="000000"/>
          <w:sz w:val="24"/>
          <w:szCs w:val="24"/>
        </w:rPr>
        <w:t>n</w:t>
      </w:r>
      <w:proofErr w:type="gramEnd"/>
      <w:r w:rsidRPr="00BB5399">
        <w:rPr>
          <w:color w:val="000000"/>
          <w:sz w:val="24"/>
          <w:szCs w:val="24"/>
        </w:rPr>
        <w:t xml:space="preserve"> temin</w:t>
      </w:r>
      <w:r w:rsidR="00332550">
        <w:rPr>
          <w:color w:val="000000"/>
          <w:sz w:val="24"/>
          <w:szCs w:val="24"/>
        </w:rPr>
        <w:t>i</w:t>
      </w:r>
      <w:r w:rsidRPr="00BB5399">
        <w:rPr>
          <w:color w:val="000000"/>
          <w:sz w:val="24"/>
          <w:szCs w:val="24"/>
        </w:rPr>
        <w:t>, sosyal mesafe</w:t>
      </w:r>
      <w:r w:rsidR="00332550">
        <w:rPr>
          <w:color w:val="000000"/>
          <w:sz w:val="24"/>
          <w:szCs w:val="24"/>
        </w:rPr>
        <w:t>nin</w:t>
      </w:r>
      <w:r w:rsidRPr="00BB5399">
        <w:rPr>
          <w:color w:val="000000"/>
          <w:sz w:val="24"/>
          <w:szCs w:val="24"/>
        </w:rPr>
        <w:t xml:space="preserve"> koru</w:t>
      </w:r>
      <w:r w:rsidR="00332550">
        <w:rPr>
          <w:color w:val="000000"/>
          <w:sz w:val="24"/>
          <w:szCs w:val="24"/>
        </w:rPr>
        <w:t>n</w:t>
      </w:r>
      <w:r w:rsidRPr="00BB5399">
        <w:rPr>
          <w:color w:val="000000"/>
          <w:sz w:val="24"/>
          <w:szCs w:val="24"/>
        </w:rPr>
        <w:t>ma</w:t>
      </w:r>
      <w:r w:rsidR="00332550">
        <w:rPr>
          <w:color w:val="000000"/>
          <w:sz w:val="24"/>
          <w:szCs w:val="24"/>
        </w:rPr>
        <w:t>sı</w:t>
      </w:r>
      <w:r w:rsidRPr="00BB5399">
        <w:rPr>
          <w:color w:val="000000"/>
          <w:sz w:val="24"/>
          <w:szCs w:val="24"/>
        </w:rPr>
        <w:t xml:space="preserve"> ve maske kullanımına ilişkin uygulamalar</w:t>
      </w:r>
      <w:r w:rsidR="00332550">
        <w:rPr>
          <w:color w:val="000000"/>
          <w:sz w:val="24"/>
          <w:szCs w:val="24"/>
        </w:rPr>
        <w:t>ın</w:t>
      </w:r>
      <w:r w:rsidRPr="00BB5399">
        <w:rPr>
          <w:color w:val="000000"/>
          <w:sz w:val="24"/>
          <w:szCs w:val="24"/>
        </w:rPr>
        <w:t xml:space="preserve"> etkin bir şekilde denetlen</w:t>
      </w:r>
      <w:r w:rsidR="00332550">
        <w:rPr>
          <w:color w:val="000000"/>
          <w:sz w:val="24"/>
          <w:szCs w:val="24"/>
        </w:rPr>
        <w:t>mesine,</w:t>
      </w:r>
    </w:p>
    <w:p w:rsidR="003D1292" w:rsidRPr="00BB5399" w:rsidRDefault="003D1292" w:rsidP="00332550">
      <w:pPr>
        <w:pStyle w:val="Gvdemetni2"/>
        <w:numPr>
          <w:ilvl w:val="0"/>
          <w:numId w:val="22"/>
        </w:numPr>
        <w:tabs>
          <w:tab w:val="left" w:pos="1071"/>
        </w:tabs>
        <w:spacing w:line="276" w:lineRule="auto"/>
        <w:ind w:firstLine="760"/>
        <w:jc w:val="both"/>
        <w:rPr>
          <w:sz w:val="24"/>
          <w:szCs w:val="24"/>
        </w:rPr>
      </w:pPr>
      <w:bookmarkStart w:id="7" w:name="bookmark9"/>
      <w:bookmarkEnd w:id="7"/>
      <w:r w:rsidRPr="00BB5399">
        <w:rPr>
          <w:color w:val="000000"/>
          <w:sz w:val="24"/>
          <w:szCs w:val="24"/>
        </w:rPr>
        <w:lastRenderedPageBreak/>
        <w:t xml:space="preserve">Mezarlık ziyaretlerinin kontrollü olarak yapılabilmesi için </w:t>
      </w:r>
      <w:r w:rsidR="00FE7344">
        <w:rPr>
          <w:color w:val="000000"/>
          <w:sz w:val="24"/>
          <w:szCs w:val="24"/>
        </w:rPr>
        <w:t xml:space="preserve">belediyelerce </w:t>
      </w:r>
      <w:r w:rsidRPr="00BB5399">
        <w:rPr>
          <w:color w:val="000000"/>
          <w:sz w:val="24"/>
          <w:szCs w:val="24"/>
        </w:rPr>
        <w:t>mezarlıklara giriş ve çıkışlar</w:t>
      </w:r>
      <w:r w:rsidR="00FE7344">
        <w:rPr>
          <w:color w:val="000000"/>
          <w:sz w:val="24"/>
          <w:szCs w:val="24"/>
        </w:rPr>
        <w:t>ın</w:t>
      </w:r>
      <w:r w:rsidRPr="00BB5399">
        <w:rPr>
          <w:color w:val="000000"/>
          <w:sz w:val="24"/>
          <w:szCs w:val="24"/>
        </w:rPr>
        <w:t xml:space="preserve"> ayrı olarak planlan</w:t>
      </w:r>
      <w:r w:rsidR="00332550">
        <w:rPr>
          <w:color w:val="000000"/>
          <w:sz w:val="24"/>
          <w:szCs w:val="24"/>
        </w:rPr>
        <w:t>masına</w:t>
      </w:r>
      <w:r w:rsidRPr="00BB5399">
        <w:rPr>
          <w:color w:val="000000"/>
          <w:sz w:val="24"/>
          <w:szCs w:val="24"/>
        </w:rPr>
        <w:t xml:space="preserve">, </w:t>
      </w:r>
      <w:r w:rsidR="00332550">
        <w:rPr>
          <w:color w:val="000000"/>
          <w:sz w:val="24"/>
          <w:szCs w:val="24"/>
        </w:rPr>
        <w:t>a</w:t>
      </w:r>
      <w:r w:rsidRPr="00BB5399">
        <w:rPr>
          <w:color w:val="000000"/>
          <w:sz w:val="24"/>
          <w:szCs w:val="24"/>
        </w:rPr>
        <w:t xml:space="preserve">rife günü ile </w:t>
      </w:r>
      <w:r w:rsidR="00332550">
        <w:rPr>
          <w:color w:val="000000"/>
          <w:sz w:val="24"/>
          <w:szCs w:val="24"/>
        </w:rPr>
        <w:t>b</w:t>
      </w:r>
      <w:r w:rsidRPr="00BB5399">
        <w:rPr>
          <w:color w:val="000000"/>
          <w:sz w:val="24"/>
          <w:szCs w:val="24"/>
        </w:rPr>
        <w:t>ayram günlerinde mezarlık ziyaretlerinde ateş ölçümü yapıl</w:t>
      </w:r>
      <w:r w:rsidR="00332550">
        <w:rPr>
          <w:color w:val="000000"/>
          <w:sz w:val="24"/>
          <w:szCs w:val="24"/>
        </w:rPr>
        <w:t>masına</w:t>
      </w:r>
      <w:r w:rsidRPr="00BB5399">
        <w:rPr>
          <w:color w:val="000000"/>
          <w:sz w:val="24"/>
          <w:szCs w:val="24"/>
        </w:rPr>
        <w:t>, sosyal mesafe kuralı ve maske kullanımına ilişkin</w:t>
      </w:r>
      <w:r w:rsidR="00332550">
        <w:rPr>
          <w:color w:val="000000"/>
          <w:sz w:val="24"/>
          <w:szCs w:val="24"/>
        </w:rPr>
        <w:t xml:space="preserve"> gerekli</w:t>
      </w:r>
      <w:r w:rsidRPr="00BB5399">
        <w:rPr>
          <w:color w:val="000000"/>
          <w:sz w:val="24"/>
          <w:szCs w:val="24"/>
        </w:rPr>
        <w:t xml:space="preserve"> kontrollere ağırlık veril</w:t>
      </w:r>
      <w:r w:rsidR="00332550">
        <w:rPr>
          <w:color w:val="000000"/>
          <w:sz w:val="24"/>
          <w:szCs w:val="24"/>
        </w:rPr>
        <w:t>mesine,</w:t>
      </w:r>
    </w:p>
    <w:p w:rsidR="003D1292" w:rsidRPr="00BB5399" w:rsidRDefault="003D1292" w:rsidP="00332550">
      <w:pPr>
        <w:pStyle w:val="Gvdemetni2"/>
        <w:numPr>
          <w:ilvl w:val="0"/>
          <w:numId w:val="22"/>
        </w:numPr>
        <w:tabs>
          <w:tab w:val="left" w:pos="1071"/>
        </w:tabs>
        <w:spacing w:line="276" w:lineRule="auto"/>
        <w:ind w:firstLine="760"/>
        <w:jc w:val="both"/>
        <w:rPr>
          <w:sz w:val="24"/>
          <w:szCs w:val="24"/>
        </w:rPr>
      </w:pPr>
      <w:bookmarkStart w:id="8" w:name="bookmark10"/>
      <w:bookmarkEnd w:id="8"/>
      <w:r w:rsidRPr="00BB5399">
        <w:rPr>
          <w:color w:val="000000"/>
          <w:sz w:val="24"/>
          <w:szCs w:val="24"/>
        </w:rPr>
        <w:t>Ramazan ayı süresince özellikle cadde</w:t>
      </w:r>
      <w:r w:rsidR="00332550">
        <w:rPr>
          <w:color w:val="000000"/>
          <w:sz w:val="24"/>
          <w:szCs w:val="24"/>
        </w:rPr>
        <w:t>lerde</w:t>
      </w:r>
      <w:r w:rsidRPr="00BB5399">
        <w:rPr>
          <w:color w:val="000000"/>
          <w:sz w:val="24"/>
          <w:szCs w:val="24"/>
        </w:rPr>
        <w:t xml:space="preserve">/sokaklarda yoğunluk oluşturabilecek tüm unsurlar (seyyar satıcılar, bireysel etkinlikler vb.) ve bunların oluşturabileceği </w:t>
      </w:r>
      <w:r w:rsidR="00332550">
        <w:rPr>
          <w:color w:val="000000"/>
          <w:sz w:val="24"/>
          <w:szCs w:val="24"/>
        </w:rPr>
        <w:t xml:space="preserve">salgın </w:t>
      </w:r>
      <w:r w:rsidRPr="00BB5399">
        <w:rPr>
          <w:color w:val="000000"/>
          <w:sz w:val="24"/>
          <w:szCs w:val="24"/>
        </w:rPr>
        <w:t xml:space="preserve">riski düşünülerek </w:t>
      </w:r>
      <w:r w:rsidR="00DE52E9">
        <w:rPr>
          <w:color w:val="000000"/>
          <w:sz w:val="24"/>
          <w:szCs w:val="24"/>
        </w:rPr>
        <w:t xml:space="preserve">zabıta ve kolluk birimlerince </w:t>
      </w:r>
      <w:r w:rsidRPr="00BB5399">
        <w:rPr>
          <w:color w:val="000000"/>
          <w:sz w:val="24"/>
          <w:szCs w:val="24"/>
        </w:rPr>
        <w:t>denetimlerin artırılması</w:t>
      </w:r>
      <w:r w:rsidR="00332550">
        <w:rPr>
          <w:color w:val="000000"/>
          <w:sz w:val="24"/>
          <w:szCs w:val="24"/>
        </w:rPr>
        <w:t>na</w:t>
      </w:r>
      <w:r w:rsidRPr="00BB5399">
        <w:rPr>
          <w:color w:val="000000"/>
          <w:sz w:val="24"/>
          <w:szCs w:val="24"/>
        </w:rPr>
        <w:t xml:space="preserve"> ve gerekli tedbirlerin alınması</w:t>
      </w:r>
      <w:r w:rsidR="00332550">
        <w:rPr>
          <w:color w:val="000000"/>
          <w:sz w:val="24"/>
          <w:szCs w:val="24"/>
        </w:rPr>
        <w:t>na,</w:t>
      </w:r>
    </w:p>
    <w:p w:rsidR="003D1292" w:rsidRPr="00BB5399" w:rsidRDefault="003D1292" w:rsidP="00332550">
      <w:pPr>
        <w:pStyle w:val="Gvdemetni2"/>
        <w:numPr>
          <w:ilvl w:val="0"/>
          <w:numId w:val="22"/>
        </w:numPr>
        <w:tabs>
          <w:tab w:val="left" w:pos="1191"/>
        </w:tabs>
        <w:spacing w:line="276" w:lineRule="auto"/>
        <w:ind w:firstLine="760"/>
        <w:jc w:val="both"/>
        <w:rPr>
          <w:sz w:val="24"/>
          <w:szCs w:val="24"/>
        </w:rPr>
      </w:pPr>
      <w:bookmarkStart w:id="9" w:name="bookmark11"/>
      <w:bookmarkEnd w:id="9"/>
      <w:r w:rsidRPr="00BB5399">
        <w:rPr>
          <w:color w:val="000000"/>
          <w:sz w:val="24"/>
          <w:szCs w:val="24"/>
        </w:rPr>
        <w:t xml:space="preserve">Ramazan ayı öncesinde/süresince alışveriş yoğunluğunun </w:t>
      </w:r>
      <w:r w:rsidRPr="00DE52E9">
        <w:rPr>
          <w:iCs/>
          <w:color w:val="000000"/>
          <w:sz w:val="24"/>
          <w:szCs w:val="24"/>
        </w:rPr>
        <w:t>(gıda, tatlı,/iftariyelik satışı)</w:t>
      </w:r>
      <w:r w:rsidRPr="00BB5399">
        <w:rPr>
          <w:color w:val="000000"/>
          <w:sz w:val="24"/>
          <w:szCs w:val="24"/>
        </w:rPr>
        <w:t xml:space="preserve"> artabileceği göz önünde bulundurularak market ve pazar yerleri başta olmak üzere yoğunluğun artabileceği tüm alanlarda sosyal mesafe</w:t>
      </w:r>
      <w:r w:rsidR="00332550">
        <w:rPr>
          <w:color w:val="000000"/>
          <w:sz w:val="24"/>
          <w:szCs w:val="24"/>
        </w:rPr>
        <w:t>nin</w:t>
      </w:r>
      <w:r w:rsidRPr="00BB5399">
        <w:rPr>
          <w:color w:val="000000"/>
          <w:sz w:val="24"/>
          <w:szCs w:val="24"/>
        </w:rPr>
        <w:t xml:space="preserve"> koru</w:t>
      </w:r>
      <w:r w:rsidR="00332550">
        <w:rPr>
          <w:color w:val="000000"/>
          <w:sz w:val="24"/>
          <w:szCs w:val="24"/>
        </w:rPr>
        <w:t>n</w:t>
      </w:r>
      <w:r w:rsidRPr="00BB5399">
        <w:rPr>
          <w:color w:val="000000"/>
          <w:sz w:val="24"/>
          <w:szCs w:val="24"/>
        </w:rPr>
        <w:t>ma</w:t>
      </w:r>
      <w:r w:rsidR="00332550">
        <w:rPr>
          <w:color w:val="000000"/>
          <w:sz w:val="24"/>
          <w:szCs w:val="24"/>
        </w:rPr>
        <w:t>sı</w:t>
      </w:r>
      <w:r w:rsidRPr="00BB5399">
        <w:rPr>
          <w:color w:val="000000"/>
          <w:sz w:val="24"/>
          <w:szCs w:val="24"/>
        </w:rPr>
        <w:t xml:space="preserve"> ve maske kullanımına ilişkin denetimler</w:t>
      </w:r>
      <w:r w:rsidR="00332550">
        <w:rPr>
          <w:color w:val="000000"/>
          <w:sz w:val="24"/>
          <w:szCs w:val="24"/>
        </w:rPr>
        <w:t>in</w:t>
      </w:r>
      <w:r w:rsidRPr="00BB5399">
        <w:rPr>
          <w:color w:val="000000"/>
          <w:sz w:val="24"/>
          <w:szCs w:val="24"/>
        </w:rPr>
        <w:t xml:space="preserve"> </w:t>
      </w:r>
      <w:r w:rsidR="00332550">
        <w:rPr>
          <w:color w:val="000000"/>
          <w:sz w:val="24"/>
          <w:szCs w:val="24"/>
        </w:rPr>
        <w:t>artırılmasına,</w:t>
      </w:r>
    </w:p>
    <w:p w:rsidR="003D1292" w:rsidRPr="00332550" w:rsidRDefault="003D1292" w:rsidP="00332550">
      <w:pPr>
        <w:pStyle w:val="Gvdemetni2"/>
        <w:numPr>
          <w:ilvl w:val="0"/>
          <w:numId w:val="22"/>
        </w:numPr>
        <w:tabs>
          <w:tab w:val="left" w:pos="1191"/>
        </w:tabs>
        <w:spacing w:line="276" w:lineRule="auto"/>
        <w:ind w:firstLine="760"/>
        <w:jc w:val="both"/>
        <w:rPr>
          <w:sz w:val="24"/>
          <w:szCs w:val="24"/>
        </w:rPr>
      </w:pPr>
      <w:bookmarkStart w:id="10" w:name="bookmark12"/>
      <w:bookmarkEnd w:id="10"/>
      <w:r w:rsidRPr="00332550">
        <w:rPr>
          <w:color w:val="000000"/>
          <w:sz w:val="24"/>
          <w:szCs w:val="24"/>
        </w:rPr>
        <w:t xml:space="preserve">Ramazan ayını ve </w:t>
      </w:r>
      <w:r w:rsidR="00332550" w:rsidRPr="00332550">
        <w:rPr>
          <w:color w:val="000000"/>
          <w:sz w:val="24"/>
          <w:szCs w:val="24"/>
        </w:rPr>
        <w:t>b</w:t>
      </w:r>
      <w:r w:rsidRPr="00332550">
        <w:rPr>
          <w:color w:val="000000"/>
          <w:sz w:val="24"/>
          <w:szCs w:val="24"/>
        </w:rPr>
        <w:t xml:space="preserve">ayramı fırsat bilerek </w:t>
      </w:r>
      <w:r w:rsidRPr="00332550">
        <w:rPr>
          <w:bCs/>
          <w:color w:val="000000"/>
          <w:sz w:val="24"/>
          <w:szCs w:val="24"/>
        </w:rPr>
        <w:t xml:space="preserve">fahiş fiyat uygulaması yapan </w:t>
      </w:r>
      <w:r w:rsidRPr="00332550">
        <w:rPr>
          <w:color w:val="000000"/>
          <w:sz w:val="24"/>
          <w:szCs w:val="24"/>
        </w:rPr>
        <w:t xml:space="preserve">işletmelere yönelik </w:t>
      </w:r>
      <w:r w:rsidRPr="00332550">
        <w:rPr>
          <w:bCs/>
          <w:color w:val="000000"/>
          <w:sz w:val="24"/>
          <w:szCs w:val="24"/>
        </w:rPr>
        <w:t>denetimler</w:t>
      </w:r>
      <w:r w:rsidR="00332550" w:rsidRPr="00332550">
        <w:rPr>
          <w:bCs/>
          <w:color w:val="000000"/>
          <w:sz w:val="24"/>
          <w:szCs w:val="24"/>
        </w:rPr>
        <w:t>in</w:t>
      </w:r>
      <w:r w:rsidRPr="00332550">
        <w:rPr>
          <w:bCs/>
          <w:color w:val="000000"/>
          <w:sz w:val="24"/>
          <w:szCs w:val="24"/>
        </w:rPr>
        <w:t xml:space="preserve"> arttırıl</w:t>
      </w:r>
      <w:r w:rsidR="00332550" w:rsidRPr="00332550">
        <w:rPr>
          <w:bCs/>
          <w:color w:val="000000"/>
          <w:sz w:val="24"/>
          <w:szCs w:val="24"/>
        </w:rPr>
        <w:t>m</w:t>
      </w:r>
      <w:r w:rsidRPr="00332550">
        <w:rPr>
          <w:bCs/>
          <w:color w:val="000000"/>
          <w:sz w:val="24"/>
          <w:szCs w:val="24"/>
        </w:rPr>
        <w:t>a</w:t>
      </w:r>
      <w:r w:rsidR="00332550" w:rsidRPr="00332550">
        <w:rPr>
          <w:bCs/>
          <w:color w:val="000000"/>
          <w:sz w:val="24"/>
          <w:szCs w:val="24"/>
        </w:rPr>
        <w:t>sına</w:t>
      </w:r>
      <w:r w:rsidRPr="00332550">
        <w:rPr>
          <w:bCs/>
          <w:color w:val="000000"/>
          <w:sz w:val="24"/>
          <w:szCs w:val="24"/>
        </w:rPr>
        <w:t xml:space="preserve"> </w:t>
      </w:r>
      <w:r w:rsidRPr="00332550">
        <w:rPr>
          <w:color w:val="000000"/>
          <w:sz w:val="24"/>
          <w:szCs w:val="24"/>
        </w:rPr>
        <w:t>ve gerekli adli/idari işlemler</w:t>
      </w:r>
      <w:r w:rsidR="00332550" w:rsidRPr="00332550">
        <w:rPr>
          <w:color w:val="000000"/>
          <w:sz w:val="24"/>
          <w:szCs w:val="24"/>
        </w:rPr>
        <w:t>in</w:t>
      </w:r>
      <w:r w:rsidRPr="00332550">
        <w:rPr>
          <w:color w:val="000000"/>
          <w:sz w:val="24"/>
          <w:szCs w:val="24"/>
        </w:rPr>
        <w:t xml:space="preserve"> yapıl</w:t>
      </w:r>
      <w:r w:rsidR="00332550" w:rsidRPr="00332550">
        <w:rPr>
          <w:color w:val="000000"/>
          <w:sz w:val="24"/>
          <w:szCs w:val="24"/>
        </w:rPr>
        <w:t>masına,</w:t>
      </w:r>
    </w:p>
    <w:p w:rsidR="00E74A27" w:rsidRPr="00BB5399" w:rsidRDefault="00E74A27" w:rsidP="00332550">
      <w:pPr>
        <w:pStyle w:val="GvdeMetni1"/>
        <w:shd w:val="clear" w:color="auto" w:fill="auto"/>
        <w:spacing w:before="120" w:after="120" w:line="276" w:lineRule="auto"/>
        <w:ind w:left="20" w:firstLine="709"/>
        <w:jc w:val="both"/>
        <w:rPr>
          <w:sz w:val="24"/>
          <w:szCs w:val="24"/>
        </w:rPr>
      </w:pPr>
      <w:bookmarkStart w:id="11" w:name="bookmark5"/>
      <w:bookmarkEnd w:id="11"/>
      <w:r w:rsidRPr="00BB5399">
        <w:rPr>
          <w:sz w:val="24"/>
          <w:szCs w:val="24"/>
        </w:rPr>
        <w:t>Yukarıda alınan kararlara uymayanlara;</w:t>
      </w:r>
    </w:p>
    <w:p w:rsidR="00E74A27" w:rsidRPr="00BB5399" w:rsidRDefault="00E74A27" w:rsidP="00332550">
      <w:pPr>
        <w:pStyle w:val="GvdeMetni"/>
        <w:spacing w:before="120" w:after="120" w:line="276" w:lineRule="auto"/>
        <w:ind w:right="115" w:firstLine="709"/>
        <w:rPr>
          <w:szCs w:val="24"/>
        </w:rPr>
      </w:pPr>
      <w:r w:rsidRPr="00BB5399">
        <w:rPr>
          <w:szCs w:val="24"/>
        </w:rPr>
        <w:t>1593 sayılı Umumi Hıfzıssıhha Kanunu’nun 282’nci maddesi gereğince idari para cezası uygulanmasına,</w:t>
      </w:r>
    </w:p>
    <w:p w:rsidR="00E74A27" w:rsidRPr="00BB5399" w:rsidRDefault="00E74A27" w:rsidP="00332550">
      <w:pPr>
        <w:spacing w:before="120" w:after="120"/>
        <w:ind w:firstLine="709"/>
        <w:jc w:val="both"/>
        <w:rPr>
          <w:rFonts w:ascii="Times New Roman" w:hAnsi="Times New Roman" w:cs="Times New Roman"/>
          <w:sz w:val="24"/>
          <w:szCs w:val="24"/>
        </w:rPr>
      </w:pPr>
      <w:r w:rsidRPr="00BB5399">
        <w:rPr>
          <w:rFonts w:ascii="Times New Roman" w:hAnsi="Times New Roman" w:cs="Times New Roman"/>
          <w:sz w:val="24"/>
          <w:szCs w:val="24"/>
        </w:rPr>
        <w:t>5237 sayılı Türk Ceza Kanunu’nun 195’inci maddesi kapsamında gerekli</w:t>
      </w:r>
      <w:r w:rsidR="00DB0892" w:rsidRPr="00BB5399">
        <w:rPr>
          <w:rFonts w:ascii="Times New Roman" w:hAnsi="Times New Roman" w:cs="Times New Roman"/>
          <w:sz w:val="24"/>
          <w:szCs w:val="24"/>
        </w:rPr>
        <w:t xml:space="preserve"> adli işlemlerin başlatılmasına,</w:t>
      </w:r>
    </w:p>
    <w:p w:rsidR="00131D2B" w:rsidRPr="00BB5399" w:rsidRDefault="00F54110" w:rsidP="00332550">
      <w:pPr>
        <w:widowControl w:val="0"/>
        <w:tabs>
          <w:tab w:val="left" w:pos="1330"/>
        </w:tabs>
        <w:autoSpaceDE w:val="0"/>
        <w:autoSpaceDN w:val="0"/>
        <w:spacing w:before="120" w:after="120"/>
        <w:ind w:right="317" w:firstLine="709"/>
        <w:jc w:val="both"/>
        <w:rPr>
          <w:rFonts w:ascii="Times New Roman" w:hAnsi="Times New Roman" w:cs="Times New Roman"/>
          <w:sz w:val="24"/>
          <w:szCs w:val="24"/>
        </w:rPr>
      </w:pPr>
      <w:r w:rsidRPr="00BB5399">
        <w:rPr>
          <w:rFonts w:ascii="Times New Roman" w:hAnsi="Times New Roman" w:cs="Times New Roman"/>
          <w:b/>
          <w:sz w:val="24"/>
          <w:szCs w:val="24"/>
        </w:rPr>
        <w:t xml:space="preserve">            </w:t>
      </w:r>
      <w:r w:rsidR="00131D2B" w:rsidRPr="00BB5399">
        <w:rPr>
          <w:rFonts w:ascii="Times New Roman" w:hAnsi="Times New Roman" w:cs="Times New Roman"/>
          <w:sz w:val="24"/>
          <w:szCs w:val="24"/>
        </w:rPr>
        <w:t>Oy birliği ile karar verilmiştir.</w:t>
      </w:r>
    </w:p>
    <w:p w:rsidR="00131D2B" w:rsidRPr="00BB5399" w:rsidRDefault="00131D2B" w:rsidP="00D31304">
      <w:pPr>
        <w:pStyle w:val="GvdeMetni"/>
        <w:spacing w:before="120" w:after="120"/>
        <w:ind w:firstLine="709"/>
        <w:rPr>
          <w:bCs/>
          <w:color w:val="000000"/>
          <w:szCs w:val="24"/>
          <w:u w:val="single"/>
        </w:rPr>
      </w:pPr>
    </w:p>
    <w:p w:rsidR="00131D2B" w:rsidRPr="00BB5399" w:rsidRDefault="00131D2B" w:rsidP="00D31304">
      <w:pPr>
        <w:pStyle w:val="GvdeMetni"/>
        <w:spacing w:before="120" w:after="120"/>
        <w:ind w:firstLine="709"/>
        <w:rPr>
          <w:bCs/>
          <w:color w:val="000000"/>
          <w:szCs w:val="24"/>
          <w:u w:val="single"/>
        </w:rPr>
      </w:pPr>
    </w:p>
    <w:p w:rsidR="00EF3D6E" w:rsidRPr="00BB5399" w:rsidRDefault="00AC1B35" w:rsidP="00D31304">
      <w:pPr>
        <w:pStyle w:val="GvdeMetni"/>
        <w:spacing w:before="120" w:after="120"/>
        <w:ind w:firstLine="709"/>
        <w:rPr>
          <w:bCs/>
          <w:color w:val="000000"/>
          <w:szCs w:val="24"/>
          <w:u w:val="single"/>
        </w:rPr>
      </w:pPr>
      <w:r w:rsidRPr="00BB5399">
        <w:rPr>
          <w:bCs/>
          <w:color w:val="000000"/>
          <w:szCs w:val="24"/>
          <w:u w:val="single"/>
        </w:rPr>
        <w:br w:type="column"/>
      </w:r>
    </w:p>
    <w:p w:rsidR="00131D2B" w:rsidRPr="00BB5399" w:rsidRDefault="00131D2B" w:rsidP="00D31304">
      <w:pPr>
        <w:pStyle w:val="GvdeMetni"/>
        <w:spacing w:before="120" w:after="120"/>
        <w:ind w:firstLine="709"/>
        <w:rPr>
          <w:bCs/>
          <w:color w:val="000000"/>
          <w:szCs w:val="24"/>
          <w:u w:val="single"/>
        </w:rPr>
      </w:pPr>
    </w:p>
    <w:p w:rsidR="00131D2B" w:rsidRPr="00BB5399" w:rsidRDefault="00131D2B" w:rsidP="00D31304">
      <w:pPr>
        <w:pStyle w:val="GvdeMetni"/>
        <w:spacing w:before="120" w:after="120"/>
        <w:ind w:firstLine="709"/>
        <w:rPr>
          <w:bCs/>
          <w:color w:val="000000"/>
          <w:szCs w:val="24"/>
          <w:u w:val="single"/>
        </w:rPr>
      </w:pPr>
    </w:p>
    <w:p w:rsidR="00131D2B" w:rsidRPr="00BB5399" w:rsidRDefault="00131D2B" w:rsidP="00D31304">
      <w:pPr>
        <w:pStyle w:val="GvdeMetni"/>
        <w:spacing w:before="120" w:after="120"/>
        <w:ind w:firstLine="709"/>
        <w:rPr>
          <w:bCs/>
          <w:color w:val="000000"/>
          <w:szCs w:val="24"/>
          <w:u w:val="single"/>
        </w:rPr>
      </w:pPr>
    </w:p>
    <w:p w:rsidR="00131D2B" w:rsidRPr="00BB5399" w:rsidRDefault="00131D2B" w:rsidP="00EA4940">
      <w:pPr>
        <w:pStyle w:val="GvdeMetni"/>
        <w:ind w:left="2832" w:firstLine="709"/>
        <w:rPr>
          <w:szCs w:val="24"/>
        </w:rPr>
      </w:pPr>
      <w:r w:rsidRPr="00BB5399">
        <w:rPr>
          <w:szCs w:val="24"/>
        </w:rPr>
        <w:t xml:space="preserve">      Özdemir ÇAKACAK</w:t>
      </w:r>
    </w:p>
    <w:p w:rsidR="00131D2B" w:rsidRPr="00BB5399" w:rsidRDefault="00131D2B" w:rsidP="00EA4940">
      <w:pPr>
        <w:pStyle w:val="GvdeMetni"/>
        <w:ind w:firstLine="709"/>
        <w:rPr>
          <w:szCs w:val="24"/>
        </w:rPr>
      </w:pPr>
      <w:r w:rsidRPr="00BB5399">
        <w:rPr>
          <w:szCs w:val="24"/>
        </w:rPr>
        <w:tab/>
      </w:r>
      <w:r w:rsidRPr="00BB5399">
        <w:rPr>
          <w:szCs w:val="24"/>
        </w:rPr>
        <w:tab/>
      </w:r>
      <w:r w:rsidRPr="00BB5399">
        <w:rPr>
          <w:szCs w:val="24"/>
        </w:rPr>
        <w:tab/>
      </w:r>
      <w:r w:rsidRPr="00BB5399">
        <w:rPr>
          <w:szCs w:val="24"/>
        </w:rPr>
        <w:tab/>
      </w:r>
      <w:r w:rsidRPr="00BB5399">
        <w:rPr>
          <w:szCs w:val="24"/>
        </w:rPr>
        <w:tab/>
        <w:t xml:space="preserve">      Vali </w:t>
      </w:r>
    </w:p>
    <w:p w:rsidR="00131D2B" w:rsidRPr="00BB5399" w:rsidRDefault="00131D2B" w:rsidP="00EA4940">
      <w:pPr>
        <w:pStyle w:val="GvdeMetni"/>
        <w:ind w:firstLine="709"/>
        <w:rPr>
          <w:color w:val="FF0000"/>
          <w:szCs w:val="24"/>
        </w:rPr>
      </w:pPr>
      <w:r w:rsidRPr="00BB5399">
        <w:rPr>
          <w:szCs w:val="24"/>
        </w:rPr>
        <w:t xml:space="preserve">                                                                   </w:t>
      </w:r>
    </w:p>
    <w:p w:rsidR="00131D2B" w:rsidRPr="00BB5399" w:rsidRDefault="00131D2B" w:rsidP="00EA4940">
      <w:pPr>
        <w:pStyle w:val="GvdeMetni"/>
        <w:ind w:left="2832" w:firstLine="709"/>
        <w:rPr>
          <w:color w:val="FF0000"/>
          <w:szCs w:val="24"/>
        </w:rPr>
      </w:pPr>
      <w:r w:rsidRPr="00BB5399">
        <w:rPr>
          <w:szCs w:val="24"/>
        </w:rPr>
        <w:t xml:space="preserve"> </w:t>
      </w:r>
    </w:p>
    <w:p w:rsidR="00131D2B" w:rsidRPr="00BB5399" w:rsidRDefault="00131D2B" w:rsidP="00EA4940">
      <w:pPr>
        <w:pStyle w:val="GvdeMetni"/>
        <w:ind w:firstLine="709"/>
        <w:rPr>
          <w:szCs w:val="24"/>
        </w:rPr>
      </w:pPr>
    </w:p>
    <w:p w:rsidR="00EA4940" w:rsidRPr="00BB5399" w:rsidRDefault="00EA4940" w:rsidP="00EA4940">
      <w:pPr>
        <w:pStyle w:val="GvdeMetni"/>
        <w:ind w:firstLine="709"/>
        <w:rPr>
          <w:szCs w:val="24"/>
        </w:rPr>
      </w:pPr>
    </w:p>
    <w:p w:rsidR="00131D2B" w:rsidRPr="00BB5399" w:rsidRDefault="00131D2B" w:rsidP="00EA4940">
      <w:pPr>
        <w:pStyle w:val="GvdeMetni"/>
        <w:ind w:firstLine="709"/>
        <w:rPr>
          <w:szCs w:val="24"/>
        </w:rPr>
      </w:pPr>
    </w:p>
    <w:p w:rsidR="00131D2B" w:rsidRPr="00BB5399" w:rsidRDefault="00131D2B" w:rsidP="00EA4940">
      <w:pPr>
        <w:pStyle w:val="GvdeMetni"/>
        <w:ind w:firstLine="709"/>
        <w:rPr>
          <w:szCs w:val="24"/>
        </w:rPr>
      </w:pPr>
      <w:r w:rsidRPr="00BB5399">
        <w:rPr>
          <w:szCs w:val="24"/>
        </w:rPr>
        <w:t xml:space="preserve"> </w:t>
      </w:r>
    </w:p>
    <w:p w:rsidR="00D2249E" w:rsidRPr="00BB5399" w:rsidRDefault="00131D2B" w:rsidP="00EA4940">
      <w:pPr>
        <w:pStyle w:val="GvdeMetni"/>
        <w:ind w:firstLine="709"/>
        <w:rPr>
          <w:color w:val="000000" w:themeColor="text1"/>
          <w:szCs w:val="24"/>
        </w:rPr>
      </w:pPr>
      <w:r w:rsidRPr="00BB5399">
        <w:rPr>
          <w:szCs w:val="24"/>
        </w:rPr>
        <w:t xml:space="preserve">    </w:t>
      </w:r>
      <w:r w:rsidR="00D2249E" w:rsidRPr="00BB5399">
        <w:rPr>
          <w:szCs w:val="24"/>
        </w:rPr>
        <w:t xml:space="preserve">         </w:t>
      </w:r>
      <w:r w:rsidR="00E649F3">
        <w:rPr>
          <w:szCs w:val="24"/>
        </w:rPr>
        <w:t xml:space="preserve">        </w:t>
      </w:r>
      <w:r w:rsidR="00D2249E" w:rsidRPr="00BB5399">
        <w:rPr>
          <w:szCs w:val="24"/>
        </w:rPr>
        <w:t xml:space="preserve">  </w:t>
      </w:r>
      <w:r w:rsidR="00E649F3">
        <w:rPr>
          <w:szCs w:val="24"/>
        </w:rPr>
        <w:t>Mustafa ÖNDER</w:t>
      </w:r>
      <w:r w:rsidR="00D2249E" w:rsidRPr="00BB5399">
        <w:rPr>
          <w:color w:val="000000" w:themeColor="text1"/>
          <w:szCs w:val="24"/>
        </w:rPr>
        <w:t xml:space="preserve">                  </w:t>
      </w:r>
      <w:r w:rsidR="00D2249E" w:rsidRPr="00BB5399">
        <w:rPr>
          <w:color w:val="000000" w:themeColor="text1"/>
          <w:szCs w:val="24"/>
        </w:rPr>
        <w:tab/>
        <w:t xml:space="preserve">                                    Prof. Dr. Uğur BİLGE                 </w:t>
      </w:r>
    </w:p>
    <w:p w:rsidR="00131D2B" w:rsidRPr="00BB5399" w:rsidRDefault="00D2249E" w:rsidP="00EA4940">
      <w:pPr>
        <w:pStyle w:val="GvdeMetni"/>
        <w:ind w:firstLine="709"/>
        <w:rPr>
          <w:color w:val="000000" w:themeColor="text1"/>
          <w:szCs w:val="24"/>
        </w:rPr>
      </w:pPr>
      <w:r w:rsidRPr="00BB5399">
        <w:rPr>
          <w:color w:val="000000" w:themeColor="text1"/>
          <w:szCs w:val="24"/>
        </w:rPr>
        <w:t xml:space="preserve">    </w:t>
      </w:r>
      <w:r w:rsidR="00AA4738" w:rsidRPr="00BB5399">
        <w:rPr>
          <w:color w:val="000000" w:themeColor="text1"/>
          <w:szCs w:val="24"/>
        </w:rPr>
        <w:tab/>
      </w:r>
      <w:r w:rsidRPr="00BB5399">
        <w:rPr>
          <w:color w:val="000000" w:themeColor="text1"/>
          <w:szCs w:val="24"/>
        </w:rPr>
        <w:t>Büyükşehir Belediye Başkan</w:t>
      </w:r>
      <w:r w:rsidR="00E649F3">
        <w:rPr>
          <w:color w:val="000000" w:themeColor="text1"/>
          <w:szCs w:val="24"/>
        </w:rPr>
        <w:t xml:space="preserve"> V.</w:t>
      </w:r>
      <w:r w:rsidRPr="00BB5399">
        <w:rPr>
          <w:color w:val="000000" w:themeColor="text1"/>
          <w:szCs w:val="24"/>
        </w:rPr>
        <w:t xml:space="preserve"> </w:t>
      </w:r>
      <w:r w:rsidR="00131D2B" w:rsidRPr="00BB5399">
        <w:rPr>
          <w:color w:val="000000" w:themeColor="text1"/>
          <w:szCs w:val="24"/>
        </w:rPr>
        <w:tab/>
      </w:r>
      <w:r w:rsidR="00131D2B" w:rsidRPr="00BB5399">
        <w:rPr>
          <w:color w:val="000000" w:themeColor="text1"/>
          <w:szCs w:val="24"/>
        </w:rPr>
        <w:tab/>
        <w:t xml:space="preserve">                      </w:t>
      </w:r>
      <w:r w:rsidR="00AA4738" w:rsidRPr="00BB5399">
        <w:rPr>
          <w:color w:val="000000" w:themeColor="text1"/>
          <w:szCs w:val="24"/>
        </w:rPr>
        <w:tab/>
      </w:r>
      <w:r w:rsidR="00131D2B" w:rsidRPr="00BB5399">
        <w:rPr>
          <w:color w:val="000000" w:themeColor="text1"/>
          <w:szCs w:val="24"/>
        </w:rPr>
        <w:t xml:space="preserve">      İl Sağlık Müdürü                    </w:t>
      </w:r>
    </w:p>
    <w:p w:rsidR="00131D2B" w:rsidRPr="00BB5399" w:rsidRDefault="00131D2B" w:rsidP="00EA4940">
      <w:pPr>
        <w:pStyle w:val="GvdeMetni"/>
        <w:ind w:firstLine="709"/>
        <w:rPr>
          <w:color w:val="000000" w:themeColor="text1"/>
          <w:szCs w:val="24"/>
        </w:rPr>
      </w:pPr>
    </w:p>
    <w:p w:rsidR="00131D2B" w:rsidRPr="00BB5399" w:rsidRDefault="00131D2B" w:rsidP="00EA4940">
      <w:pPr>
        <w:spacing w:after="0" w:line="240" w:lineRule="auto"/>
        <w:ind w:firstLine="709"/>
        <w:jc w:val="both"/>
        <w:rPr>
          <w:rFonts w:ascii="Times New Roman" w:hAnsi="Times New Roman" w:cs="Times New Roman"/>
          <w:color w:val="000000"/>
          <w:sz w:val="24"/>
          <w:szCs w:val="24"/>
        </w:rPr>
      </w:pPr>
    </w:p>
    <w:p w:rsidR="00EA4940" w:rsidRPr="00BB5399" w:rsidRDefault="00EA4940" w:rsidP="00EA4940">
      <w:pPr>
        <w:spacing w:after="0" w:line="240" w:lineRule="auto"/>
        <w:ind w:firstLine="709"/>
        <w:jc w:val="both"/>
        <w:rPr>
          <w:rFonts w:ascii="Times New Roman" w:hAnsi="Times New Roman" w:cs="Times New Roman"/>
          <w:color w:val="000000"/>
          <w:sz w:val="24"/>
          <w:szCs w:val="24"/>
        </w:rPr>
      </w:pPr>
    </w:p>
    <w:p w:rsidR="00EA4940" w:rsidRPr="00BB5399" w:rsidRDefault="00EA4940" w:rsidP="00EA4940">
      <w:pPr>
        <w:spacing w:after="0" w:line="240" w:lineRule="auto"/>
        <w:ind w:firstLine="709"/>
        <w:jc w:val="both"/>
        <w:rPr>
          <w:rFonts w:ascii="Times New Roman" w:hAnsi="Times New Roman" w:cs="Times New Roman"/>
          <w:color w:val="000000"/>
          <w:sz w:val="24"/>
          <w:szCs w:val="24"/>
        </w:rPr>
      </w:pPr>
    </w:p>
    <w:p w:rsidR="00131D2B" w:rsidRPr="00BB5399" w:rsidRDefault="00131D2B" w:rsidP="00EA4940">
      <w:pPr>
        <w:pStyle w:val="GvdeMetni"/>
        <w:ind w:left="851" w:firstLine="709"/>
        <w:rPr>
          <w:color w:val="000000"/>
          <w:szCs w:val="24"/>
        </w:rPr>
      </w:pPr>
    </w:p>
    <w:p w:rsidR="00131D2B" w:rsidRPr="00BB5399" w:rsidRDefault="00131D2B" w:rsidP="00EA4940">
      <w:pPr>
        <w:pStyle w:val="GvdeMetni"/>
        <w:ind w:firstLine="709"/>
        <w:rPr>
          <w:color w:val="000000"/>
          <w:szCs w:val="24"/>
        </w:rPr>
      </w:pPr>
      <w:r w:rsidRPr="00BB5399">
        <w:rPr>
          <w:color w:val="000000"/>
          <w:szCs w:val="24"/>
        </w:rPr>
        <w:t xml:space="preserve">        </w:t>
      </w:r>
    </w:p>
    <w:p w:rsidR="00131D2B" w:rsidRPr="00BB5399" w:rsidRDefault="00131D2B" w:rsidP="00EA4940">
      <w:pPr>
        <w:pStyle w:val="GvdeMetni"/>
        <w:ind w:left="851" w:firstLine="709"/>
        <w:rPr>
          <w:color w:val="000000" w:themeColor="text1"/>
          <w:szCs w:val="24"/>
        </w:rPr>
      </w:pPr>
    </w:p>
    <w:p w:rsidR="00131D2B" w:rsidRPr="00BB5399" w:rsidRDefault="00131D2B" w:rsidP="00EA4940">
      <w:pPr>
        <w:pStyle w:val="GvdeMetni"/>
        <w:ind w:left="851" w:firstLine="709"/>
        <w:rPr>
          <w:color w:val="000000" w:themeColor="text1"/>
          <w:szCs w:val="24"/>
        </w:rPr>
      </w:pPr>
      <w:r w:rsidRPr="00BB5399">
        <w:rPr>
          <w:color w:val="000000" w:themeColor="text1"/>
          <w:szCs w:val="24"/>
        </w:rPr>
        <w:t xml:space="preserve">Hikmet ÇELİK </w:t>
      </w:r>
      <w:r w:rsidRPr="00BB5399">
        <w:rPr>
          <w:color w:val="000000" w:themeColor="text1"/>
          <w:szCs w:val="24"/>
        </w:rPr>
        <w:tab/>
      </w:r>
      <w:r w:rsidRPr="00BB5399">
        <w:rPr>
          <w:color w:val="000000" w:themeColor="text1"/>
          <w:szCs w:val="24"/>
        </w:rPr>
        <w:tab/>
        <w:t xml:space="preserve">         Hakan CIRIT</w:t>
      </w:r>
      <w:r w:rsidRPr="00BB5399">
        <w:rPr>
          <w:color w:val="000000" w:themeColor="text1"/>
          <w:szCs w:val="24"/>
        </w:rPr>
        <w:tab/>
        <w:t xml:space="preserve">                  Dr. Emine SEVER        </w:t>
      </w:r>
    </w:p>
    <w:p w:rsidR="00131D2B" w:rsidRPr="00BB5399" w:rsidRDefault="00131D2B" w:rsidP="00EA4940">
      <w:pPr>
        <w:pStyle w:val="GvdeMetni"/>
        <w:ind w:left="142" w:firstLine="709"/>
        <w:rPr>
          <w:szCs w:val="24"/>
        </w:rPr>
      </w:pPr>
      <w:r w:rsidRPr="00BB5399">
        <w:rPr>
          <w:color w:val="000000"/>
          <w:szCs w:val="24"/>
        </w:rPr>
        <w:t xml:space="preserve">  </w:t>
      </w:r>
      <w:r w:rsidRPr="00BB5399">
        <w:rPr>
          <w:szCs w:val="24"/>
        </w:rPr>
        <w:t>Çevre</w:t>
      </w:r>
      <w:r w:rsidRPr="00BB5399">
        <w:rPr>
          <w:bCs/>
          <w:szCs w:val="24"/>
        </w:rPr>
        <w:t xml:space="preserve"> ve Şehircilik İl Müdürü</w:t>
      </w:r>
      <w:r w:rsidRPr="00BB5399">
        <w:rPr>
          <w:szCs w:val="24"/>
        </w:rPr>
        <w:t xml:space="preserve"> </w:t>
      </w:r>
      <w:r w:rsidRPr="00BB5399">
        <w:rPr>
          <w:szCs w:val="24"/>
        </w:rPr>
        <w:tab/>
        <w:t xml:space="preserve">   İl Milli Eğitim </w:t>
      </w:r>
      <w:proofErr w:type="gramStart"/>
      <w:r w:rsidRPr="00BB5399">
        <w:rPr>
          <w:szCs w:val="24"/>
        </w:rPr>
        <w:t>Müdürü           İl</w:t>
      </w:r>
      <w:proofErr w:type="gramEnd"/>
      <w:r w:rsidRPr="00BB5399">
        <w:rPr>
          <w:szCs w:val="24"/>
        </w:rPr>
        <w:t xml:space="preserve"> Tarım ve Orman </w:t>
      </w:r>
      <w:r w:rsidRPr="00BB5399">
        <w:rPr>
          <w:bCs/>
          <w:szCs w:val="24"/>
        </w:rPr>
        <w:t>Müdürü</w:t>
      </w:r>
    </w:p>
    <w:p w:rsidR="00131D2B" w:rsidRPr="00BB5399" w:rsidRDefault="00131D2B" w:rsidP="00EA4940">
      <w:pPr>
        <w:pStyle w:val="GvdeMetni"/>
        <w:ind w:firstLine="709"/>
        <w:rPr>
          <w:color w:val="000000" w:themeColor="text1"/>
          <w:szCs w:val="24"/>
        </w:rPr>
      </w:pPr>
    </w:p>
    <w:p w:rsidR="00131D2B" w:rsidRPr="00BB5399" w:rsidRDefault="00131D2B" w:rsidP="00EA4940">
      <w:pPr>
        <w:pStyle w:val="GvdeMetni"/>
        <w:ind w:firstLine="709"/>
        <w:rPr>
          <w:color w:val="000000" w:themeColor="text1"/>
          <w:szCs w:val="24"/>
        </w:rPr>
      </w:pPr>
    </w:p>
    <w:p w:rsidR="00131D2B" w:rsidRPr="00BB5399" w:rsidRDefault="00131D2B" w:rsidP="00EA4940">
      <w:pPr>
        <w:pStyle w:val="GvdeMetni"/>
        <w:ind w:firstLine="709"/>
        <w:rPr>
          <w:color w:val="000000" w:themeColor="text1"/>
          <w:szCs w:val="24"/>
        </w:rPr>
      </w:pPr>
    </w:p>
    <w:p w:rsidR="00EA4940" w:rsidRPr="00BB5399" w:rsidRDefault="00EA4940" w:rsidP="00EA4940">
      <w:pPr>
        <w:pStyle w:val="GvdeMetni"/>
        <w:ind w:firstLine="709"/>
        <w:rPr>
          <w:color w:val="000000" w:themeColor="text1"/>
          <w:szCs w:val="24"/>
        </w:rPr>
      </w:pPr>
    </w:p>
    <w:p w:rsidR="00131D2B" w:rsidRPr="00BB5399" w:rsidRDefault="00131D2B" w:rsidP="00EA4940">
      <w:pPr>
        <w:pStyle w:val="GvdeMetni"/>
        <w:ind w:firstLine="709"/>
        <w:rPr>
          <w:color w:val="000000" w:themeColor="text1"/>
          <w:szCs w:val="24"/>
        </w:rPr>
      </w:pPr>
    </w:p>
    <w:p w:rsidR="00EA4940" w:rsidRPr="00BB5399" w:rsidRDefault="00EA4940" w:rsidP="00EA4940">
      <w:pPr>
        <w:pStyle w:val="GvdeMetni"/>
        <w:ind w:firstLine="709"/>
        <w:rPr>
          <w:color w:val="000000" w:themeColor="text1"/>
          <w:szCs w:val="24"/>
        </w:rPr>
      </w:pPr>
    </w:p>
    <w:p w:rsidR="00131D2B" w:rsidRPr="00BB5399" w:rsidRDefault="00131D2B" w:rsidP="00EA4940">
      <w:pPr>
        <w:pStyle w:val="GvdeMetni"/>
        <w:ind w:left="142" w:firstLine="709"/>
        <w:rPr>
          <w:color w:val="000000" w:themeColor="text1"/>
          <w:szCs w:val="24"/>
        </w:rPr>
      </w:pPr>
    </w:p>
    <w:p w:rsidR="00131D2B" w:rsidRPr="00BB5399" w:rsidRDefault="00131D2B" w:rsidP="00EA4940">
      <w:pPr>
        <w:pStyle w:val="GvdeMetni"/>
        <w:ind w:left="142" w:firstLine="709"/>
        <w:rPr>
          <w:szCs w:val="24"/>
        </w:rPr>
      </w:pPr>
      <w:r w:rsidRPr="00BB5399">
        <w:rPr>
          <w:color w:val="000000" w:themeColor="text1"/>
          <w:szCs w:val="24"/>
        </w:rPr>
        <w:t xml:space="preserve">   Uzm. Dr. Yaşar BİLDİRİCİ</w:t>
      </w:r>
      <w:r w:rsidRPr="00BB5399">
        <w:rPr>
          <w:szCs w:val="24"/>
        </w:rPr>
        <w:t xml:space="preserve">               Dr. Abdullah ALAN               Dr. Ender KARA                     </w:t>
      </w:r>
    </w:p>
    <w:p w:rsidR="00131D2B" w:rsidRPr="00BB5399" w:rsidRDefault="00131D2B" w:rsidP="00EA4940">
      <w:pPr>
        <w:pStyle w:val="GvdeMetni"/>
        <w:ind w:left="142" w:firstLine="709"/>
        <w:rPr>
          <w:szCs w:val="24"/>
        </w:rPr>
      </w:pPr>
      <w:r w:rsidRPr="00BB5399">
        <w:rPr>
          <w:szCs w:val="24"/>
        </w:rPr>
        <w:t xml:space="preserve">   Eskişehir Şehir </w:t>
      </w:r>
      <w:proofErr w:type="spellStart"/>
      <w:r w:rsidRPr="00BB5399">
        <w:rPr>
          <w:szCs w:val="24"/>
        </w:rPr>
        <w:t>Hast</w:t>
      </w:r>
      <w:proofErr w:type="spellEnd"/>
      <w:r w:rsidRPr="00BB5399">
        <w:rPr>
          <w:szCs w:val="24"/>
        </w:rPr>
        <w:t xml:space="preserve">. </w:t>
      </w:r>
      <w:proofErr w:type="gramStart"/>
      <w:r w:rsidRPr="00BB5399">
        <w:rPr>
          <w:szCs w:val="24"/>
        </w:rPr>
        <w:t>Başhekim           Hükümet</w:t>
      </w:r>
      <w:proofErr w:type="gramEnd"/>
      <w:r w:rsidRPr="00BB5399">
        <w:rPr>
          <w:szCs w:val="24"/>
        </w:rPr>
        <w:t xml:space="preserve"> Tabibi            Büyükşehir Belediyesi Tabibi     </w:t>
      </w:r>
    </w:p>
    <w:p w:rsidR="00131D2B" w:rsidRPr="00BB5399" w:rsidRDefault="00131D2B" w:rsidP="00EA4940">
      <w:pPr>
        <w:pStyle w:val="GvdeMetni"/>
        <w:ind w:left="142" w:firstLine="709"/>
        <w:rPr>
          <w:szCs w:val="24"/>
        </w:rPr>
      </w:pPr>
      <w:r w:rsidRPr="00BB5399">
        <w:rPr>
          <w:bCs/>
          <w:color w:val="FFFFFF"/>
          <w:szCs w:val="24"/>
        </w:rPr>
        <w:t>M</w:t>
      </w:r>
      <w:r w:rsidRPr="00BB5399">
        <w:rPr>
          <w:bCs/>
          <w:color w:val="FFFFFF"/>
          <w:szCs w:val="24"/>
        </w:rPr>
        <w:tab/>
      </w:r>
      <w:r w:rsidRPr="00BB5399">
        <w:rPr>
          <w:bCs/>
          <w:color w:val="FFFFFF"/>
          <w:szCs w:val="24"/>
        </w:rPr>
        <w:tab/>
      </w:r>
      <w:r w:rsidRPr="00BB5399">
        <w:rPr>
          <w:bCs/>
          <w:color w:val="FFFFFF"/>
          <w:szCs w:val="24"/>
        </w:rPr>
        <w:tab/>
      </w:r>
      <w:r w:rsidRPr="00BB5399">
        <w:rPr>
          <w:bCs/>
          <w:color w:val="FFFFFF"/>
          <w:szCs w:val="24"/>
        </w:rPr>
        <w:tab/>
      </w:r>
      <w:r w:rsidRPr="00BB5399">
        <w:rPr>
          <w:bCs/>
          <w:szCs w:val="24"/>
        </w:rPr>
        <w:tab/>
      </w:r>
      <w:r w:rsidRPr="00BB5399">
        <w:rPr>
          <w:bCs/>
          <w:szCs w:val="24"/>
        </w:rPr>
        <w:tab/>
        <w:t xml:space="preserve">              </w:t>
      </w:r>
    </w:p>
    <w:p w:rsidR="00131D2B" w:rsidRPr="00BB5399" w:rsidRDefault="00131D2B" w:rsidP="00EA4940">
      <w:pPr>
        <w:pStyle w:val="GvdeMetni"/>
        <w:ind w:firstLine="709"/>
        <w:rPr>
          <w:szCs w:val="24"/>
        </w:rPr>
      </w:pPr>
    </w:p>
    <w:p w:rsidR="00EA4940" w:rsidRPr="00BB5399" w:rsidRDefault="00EA4940" w:rsidP="00EA4940">
      <w:pPr>
        <w:pStyle w:val="GvdeMetni"/>
        <w:ind w:firstLine="709"/>
        <w:rPr>
          <w:szCs w:val="24"/>
        </w:rPr>
      </w:pPr>
    </w:p>
    <w:p w:rsidR="00EA4940" w:rsidRPr="00BB5399" w:rsidRDefault="00EA4940" w:rsidP="00EA4940">
      <w:pPr>
        <w:pStyle w:val="GvdeMetni"/>
        <w:ind w:firstLine="709"/>
        <w:rPr>
          <w:szCs w:val="24"/>
        </w:rPr>
      </w:pPr>
    </w:p>
    <w:p w:rsidR="00131D2B" w:rsidRPr="00BB5399" w:rsidRDefault="00131D2B" w:rsidP="00EA4940">
      <w:pPr>
        <w:pStyle w:val="GvdeMetni"/>
        <w:ind w:firstLine="709"/>
        <w:rPr>
          <w:szCs w:val="24"/>
        </w:rPr>
      </w:pPr>
    </w:p>
    <w:p w:rsidR="00EA4940" w:rsidRPr="00BB5399" w:rsidRDefault="00EA4940" w:rsidP="00EA4940">
      <w:pPr>
        <w:pStyle w:val="GvdeMetni"/>
        <w:ind w:firstLine="709"/>
        <w:rPr>
          <w:szCs w:val="24"/>
        </w:rPr>
      </w:pPr>
    </w:p>
    <w:p w:rsidR="00131D2B" w:rsidRPr="00BB5399" w:rsidRDefault="00131D2B" w:rsidP="00EA4940">
      <w:pPr>
        <w:pStyle w:val="GvdeMetni"/>
        <w:ind w:firstLine="709"/>
        <w:rPr>
          <w:szCs w:val="24"/>
        </w:rPr>
      </w:pPr>
    </w:p>
    <w:p w:rsidR="00131D2B" w:rsidRPr="00BB5399" w:rsidRDefault="00131D2B" w:rsidP="00EA4940">
      <w:pPr>
        <w:pStyle w:val="GvdeMetni"/>
        <w:ind w:left="502" w:firstLine="709"/>
        <w:rPr>
          <w:bCs/>
          <w:color w:val="000000" w:themeColor="text1"/>
          <w:szCs w:val="24"/>
        </w:rPr>
      </w:pPr>
      <w:r w:rsidRPr="00BB5399">
        <w:rPr>
          <w:szCs w:val="24"/>
        </w:rPr>
        <w:t xml:space="preserve">       Op. Dr. Nezih ERDÖL</w:t>
      </w:r>
      <w:r w:rsidRPr="00BB5399">
        <w:rPr>
          <w:color w:val="000000" w:themeColor="text1"/>
          <w:szCs w:val="24"/>
        </w:rPr>
        <w:tab/>
      </w:r>
      <w:r w:rsidRPr="00BB5399">
        <w:rPr>
          <w:color w:val="000000" w:themeColor="text1"/>
          <w:szCs w:val="24"/>
        </w:rPr>
        <w:tab/>
      </w:r>
      <w:r w:rsidRPr="00BB5399">
        <w:rPr>
          <w:color w:val="000000" w:themeColor="text1"/>
          <w:szCs w:val="24"/>
        </w:rPr>
        <w:tab/>
        <w:t xml:space="preserve">                             Ecz. Metin KAMIŞ </w:t>
      </w:r>
    </w:p>
    <w:p w:rsidR="00131D2B" w:rsidRPr="00BB5399" w:rsidRDefault="00131D2B" w:rsidP="00EA4940">
      <w:pPr>
        <w:pStyle w:val="GvdeMetni"/>
        <w:ind w:left="502" w:firstLine="709"/>
        <w:rPr>
          <w:szCs w:val="24"/>
        </w:rPr>
      </w:pPr>
      <w:r w:rsidRPr="00BB5399">
        <w:rPr>
          <w:bCs/>
          <w:color w:val="000000" w:themeColor="text1"/>
          <w:szCs w:val="24"/>
        </w:rPr>
        <w:t xml:space="preserve">           Serbest Tabip                                                                 </w:t>
      </w:r>
      <w:r w:rsidRPr="00BB5399">
        <w:rPr>
          <w:bCs/>
          <w:szCs w:val="24"/>
        </w:rPr>
        <w:t>E</w:t>
      </w:r>
      <w:r w:rsidRPr="00BB5399">
        <w:rPr>
          <w:szCs w:val="24"/>
        </w:rPr>
        <w:t>czacılar Odası Başkanı</w:t>
      </w:r>
    </w:p>
    <w:p w:rsidR="00131D2B" w:rsidRPr="00BB5399" w:rsidRDefault="00131D2B" w:rsidP="00EA4940">
      <w:pPr>
        <w:pStyle w:val="GvdeMetni"/>
        <w:ind w:firstLine="709"/>
        <w:rPr>
          <w:bCs/>
          <w:color w:val="000000"/>
          <w:szCs w:val="24"/>
          <w:u w:val="single"/>
        </w:rPr>
      </w:pPr>
      <w:r w:rsidRPr="00BB5399">
        <w:rPr>
          <w:bCs/>
          <w:color w:val="000000"/>
          <w:szCs w:val="24"/>
          <w:u w:val="single"/>
        </w:rPr>
        <w:t xml:space="preserve"> </w:t>
      </w:r>
    </w:p>
    <w:p w:rsidR="00131D2B" w:rsidRPr="00BB5399" w:rsidRDefault="00131D2B" w:rsidP="00EA4940">
      <w:pPr>
        <w:pStyle w:val="GvdeMetni"/>
        <w:ind w:firstLine="709"/>
        <w:rPr>
          <w:bCs/>
          <w:color w:val="000000"/>
          <w:szCs w:val="24"/>
          <w:u w:val="single"/>
        </w:rPr>
      </w:pPr>
    </w:p>
    <w:p w:rsidR="00131D2B" w:rsidRPr="00BB5399" w:rsidRDefault="00131D2B" w:rsidP="00EA4940">
      <w:pPr>
        <w:pStyle w:val="GvdeMetni"/>
        <w:ind w:firstLine="709"/>
        <w:rPr>
          <w:bCs/>
          <w:color w:val="000000"/>
          <w:szCs w:val="24"/>
          <w:u w:val="single"/>
        </w:rPr>
      </w:pPr>
    </w:p>
    <w:p w:rsidR="00131D2B" w:rsidRPr="00BB5399" w:rsidRDefault="00131D2B" w:rsidP="00EA4940">
      <w:pPr>
        <w:pStyle w:val="GvdeMetni"/>
        <w:ind w:firstLine="709"/>
        <w:rPr>
          <w:bCs/>
          <w:color w:val="000000"/>
          <w:szCs w:val="24"/>
          <w:u w:val="single"/>
        </w:rPr>
      </w:pPr>
    </w:p>
    <w:p w:rsidR="00131D2B" w:rsidRPr="00BB5399" w:rsidRDefault="00131D2B" w:rsidP="00D31304">
      <w:pPr>
        <w:pStyle w:val="GvdeMetni"/>
        <w:spacing w:before="120" w:after="120"/>
        <w:ind w:firstLine="709"/>
        <w:rPr>
          <w:bCs/>
          <w:color w:val="000000"/>
          <w:szCs w:val="24"/>
          <w:u w:val="single"/>
        </w:rPr>
      </w:pPr>
    </w:p>
    <w:p w:rsidR="003911C0" w:rsidRPr="00BB5399" w:rsidRDefault="003911C0" w:rsidP="00D31304">
      <w:pPr>
        <w:spacing w:before="120" w:after="120" w:line="240" w:lineRule="auto"/>
        <w:ind w:firstLine="709"/>
        <w:jc w:val="both"/>
        <w:rPr>
          <w:rFonts w:ascii="Times New Roman" w:hAnsi="Times New Roman" w:cs="Times New Roman"/>
          <w:sz w:val="24"/>
          <w:szCs w:val="24"/>
        </w:rPr>
      </w:pPr>
    </w:p>
    <w:p w:rsidR="00D31304" w:rsidRPr="00BB5399" w:rsidRDefault="00D31304" w:rsidP="00D31304">
      <w:pPr>
        <w:spacing w:before="120" w:after="120" w:line="240" w:lineRule="auto"/>
        <w:ind w:firstLine="709"/>
        <w:jc w:val="both"/>
        <w:rPr>
          <w:rFonts w:ascii="Times New Roman" w:hAnsi="Times New Roman" w:cs="Times New Roman"/>
          <w:sz w:val="24"/>
          <w:szCs w:val="24"/>
        </w:rPr>
      </w:pPr>
    </w:p>
    <w:sectPr w:rsidR="00D31304" w:rsidRPr="00BB5399" w:rsidSect="00EA4940">
      <w:headerReference w:type="default" r:id="rId7"/>
      <w:pgSz w:w="11906" w:h="16838"/>
      <w:pgMar w:top="257" w:right="964" w:bottom="709" w:left="964" w:header="27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5D" w:rsidRDefault="0083275D" w:rsidP="00EA4AF8">
      <w:pPr>
        <w:spacing w:after="0" w:line="240" w:lineRule="auto"/>
      </w:pPr>
      <w:r>
        <w:separator/>
      </w:r>
    </w:p>
  </w:endnote>
  <w:endnote w:type="continuationSeparator" w:id="0">
    <w:p w:rsidR="0083275D" w:rsidRDefault="0083275D"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5D" w:rsidRDefault="0083275D" w:rsidP="00EA4AF8">
      <w:pPr>
        <w:spacing w:after="0" w:line="240" w:lineRule="auto"/>
      </w:pPr>
      <w:r>
        <w:separator/>
      </w:r>
    </w:p>
  </w:footnote>
  <w:footnote w:type="continuationSeparator" w:id="0">
    <w:p w:rsidR="0083275D" w:rsidRDefault="0083275D"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A5" w:rsidRDefault="007818A5" w:rsidP="00EA4940">
    <w:pPr>
      <w:pStyle w:val="GvdeMetni"/>
      <w:ind w:firstLine="708"/>
      <w:rPr>
        <w:b/>
        <w:color w:val="000000"/>
        <w:szCs w:val="24"/>
      </w:rPr>
    </w:pPr>
  </w:p>
  <w:p w:rsidR="007818A5" w:rsidRDefault="007818A5" w:rsidP="00EA4940">
    <w:pPr>
      <w:pStyle w:val="GvdeMetni"/>
      <w:ind w:firstLine="708"/>
      <w:rPr>
        <w:b/>
        <w:color w:val="000000"/>
        <w:szCs w:val="24"/>
      </w:rPr>
    </w:pPr>
  </w:p>
  <w:p w:rsidR="00544668" w:rsidRPr="004D7BDD" w:rsidRDefault="007B021C" w:rsidP="00EA4940">
    <w:pPr>
      <w:pStyle w:val="GvdeMetni"/>
      <w:ind w:firstLine="708"/>
      <w:rPr>
        <w:b/>
        <w:color w:val="000000"/>
        <w:szCs w:val="24"/>
      </w:rPr>
    </w:pPr>
    <w:r>
      <w:rPr>
        <w:b/>
        <w:color w:val="000000"/>
        <w:szCs w:val="24"/>
      </w:rPr>
      <w:t>KARAR</w:t>
    </w:r>
    <w:r>
      <w:rPr>
        <w:b/>
        <w:color w:val="000000"/>
        <w:szCs w:val="24"/>
      </w:rPr>
      <w:tab/>
    </w:r>
    <w:r>
      <w:rPr>
        <w:b/>
        <w:color w:val="000000"/>
        <w:szCs w:val="24"/>
      </w:rPr>
      <w:tab/>
      <w:t>:</w:t>
    </w:r>
    <w:r w:rsidR="00F436A8">
      <w:rPr>
        <w:b/>
        <w:color w:val="000000"/>
        <w:szCs w:val="24"/>
      </w:rPr>
      <w:t>2</w:t>
    </w:r>
    <w:r w:rsidR="003D1292">
      <w:rPr>
        <w:b/>
        <w:color w:val="000000"/>
        <w:szCs w:val="24"/>
      </w:rPr>
      <w:t>7</w:t>
    </w:r>
  </w:p>
  <w:p w:rsidR="00544668" w:rsidRDefault="00AD5BD9" w:rsidP="00EA4940">
    <w:pPr>
      <w:pStyle w:val="GvdeMetni"/>
      <w:ind w:firstLine="708"/>
      <w:rPr>
        <w:b/>
        <w:color w:val="000000"/>
        <w:szCs w:val="24"/>
      </w:rPr>
    </w:pPr>
    <w:r>
      <w:rPr>
        <w:b/>
        <w:color w:val="000000"/>
        <w:szCs w:val="24"/>
      </w:rPr>
      <w:t xml:space="preserve">KARAR TARİHİ </w:t>
    </w:r>
    <w:r>
      <w:rPr>
        <w:b/>
        <w:color w:val="000000"/>
        <w:szCs w:val="24"/>
      </w:rPr>
      <w:tab/>
      <w:t>:</w:t>
    </w:r>
    <w:r w:rsidR="00F436A8">
      <w:rPr>
        <w:b/>
        <w:color w:val="000000"/>
        <w:szCs w:val="24"/>
      </w:rPr>
      <w:t>2</w:t>
    </w:r>
    <w:r w:rsidR="003D1292">
      <w:rPr>
        <w:b/>
        <w:color w:val="000000"/>
        <w:szCs w:val="24"/>
      </w:rPr>
      <w:t>2</w:t>
    </w:r>
    <w:r w:rsidR="0061198A">
      <w:rPr>
        <w:b/>
        <w:color w:val="000000"/>
        <w:szCs w:val="24"/>
      </w:rPr>
      <w:t>.04.2020</w:t>
    </w:r>
  </w:p>
  <w:p w:rsidR="007818A5" w:rsidRDefault="007818A5" w:rsidP="00EA4940">
    <w:pPr>
      <w:pStyle w:val="GvdeMetni"/>
      <w:ind w:firstLine="708"/>
      <w:rPr>
        <w:b/>
        <w:color w:val="000000"/>
        <w:szCs w:val="24"/>
      </w:rPr>
    </w:pPr>
  </w:p>
  <w:p w:rsidR="00544668" w:rsidRPr="005D6376" w:rsidRDefault="0083275D"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0164072"/>
    <w:multiLevelType w:val="multilevel"/>
    <w:tmpl w:val="3766A6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33587"/>
    <w:multiLevelType w:val="hybridMultilevel"/>
    <w:tmpl w:val="6436F1FA"/>
    <w:lvl w:ilvl="0" w:tplc="03B0CD38">
      <w:start w:val="1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6">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29B4152E"/>
    <w:multiLevelType w:val="multilevel"/>
    <w:tmpl w:val="33268E68"/>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352CAF"/>
    <w:multiLevelType w:val="multilevel"/>
    <w:tmpl w:val="9AB80E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B47961"/>
    <w:multiLevelType w:val="hybridMultilevel"/>
    <w:tmpl w:val="AEB00088"/>
    <w:lvl w:ilvl="0" w:tplc="AC4663F0">
      <w:start w:val="9"/>
      <w:numFmt w:val="lowerLetter"/>
      <w:lvlText w:val="%1)"/>
      <w:lvlJc w:val="left"/>
      <w:pPr>
        <w:ind w:left="171" w:hanging="215"/>
      </w:pPr>
      <w:rPr>
        <w:rFonts w:ascii="Times New Roman" w:eastAsia="Times New Roman" w:hAnsi="Times New Roman" w:cs="Times New Roman" w:hint="default"/>
        <w:b/>
        <w:bCs/>
        <w:spacing w:val="0"/>
        <w:w w:val="101"/>
        <w:sz w:val="24"/>
        <w:szCs w:val="24"/>
        <w:lang w:val="tr-TR" w:eastAsia="en-US" w:bidi="ar-SA"/>
      </w:rPr>
    </w:lvl>
    <w:lvl w:ilvl="1" w:tplc="66867B7E">
      <w:numFmt w:val="bullet"/>
      <w:lvlText w:val="•"/>
      <w:lvlJc w:val="left"/>
      <w:pPr>
        <w:ind w:left="1102" w:hanging="215"/>
      </w:pPr>
      <w:rPr>
        <w:rFonts w:hint="default"/>
        <w:lang w:val="tr-TR" w:eastAsia="en-US" w:bidi="ar-SA"/>
      </w:rPr>
    </w:lvl>
    <w:lvl w:ilvl="2" w:tplc="FE000450">
      <w:numFmt w:val="bullet"/>
      <w:lvlText w:val="•"/>
      <w:lvlJc w:val="left"/>
      <w:pPr>
        <w:ind w:left="2024" w:hanging="215"/>
      </w:pPr>
      <w:rPr>
        <w:rFonts w:hint="default"/>
        <w:lang w:val="tr-TR" w:eastAsia="en-US" w:bidi="ar-SA"/>
      </w:rPr>
    </w:lvl>
    <w:lvl w:ilvl="3" w:tplc="D1683A1C">
      <w:numFmt w:val="bullet"/>
      <w:lvlText w:val="•"/>
      <w:lvlJc w:val="left"/>
      <w:pPr>
        <w:ind w:left="2946" w:hanging="215"/>
      </w:pPr>
      <w:rPr>
        <w:rFonts w:hint="default"/>
        <w:lang w:val="tr-TR" w:eastAsia="en-US" w:bidi="ar-SA"/>
      </w:rPr>
    </w:lvl>
    <w:lvl w:ilvl="4" w:tplc="A0903944">
      <w:numFmt w:val="bullet"/>
      <w:lvlText w:val="•"/>
      <w:lvlJc w:val="left"/>
      <w:pPr>
        <w:ind w:left="3868" w:hanging="215"/>
      </w:pPr>
      <w:rPr>
        <w:rFonts w:hint="default"/>
        <w:lang w:val="tr-TR" w:eastAsia="en-US" w:bidi="ar-SA"/>
      </w:rPr>
    </w:lvl>
    <w:lvl w:ilvl="5" w:tplc="3780743E">
      <w:numFmt w:val="bullet"/>
      <w:lvlText w:val="•"/>
      <w:lvlJc w:val="left"/>
      <w:pPr>
        <w:ind w:left="4790" w:hanging="215"/>
      </w:pPr>
      <w:rPr>
        <w:rFonts w:hint="default"/>
        <w:lang w:val="tr-TR" w:eastAsia="en-US" w:bidi="ar-SA"/>
      </w:rPr>
    </w:lvl>
    <w:lvl w:ilvl="6" w:tplc="E75EACC2">
      <w:numFmt w:val="bullet"/>
      <w:lvlText w:val="•"/>
      <w:lvlJc w:val="left"/>
      <w:pPr>
        <w:ind w:left="5712" w:hanging="215"/>
      </w:pPr>
      <w:rPr>
        <w:rFonts w:hint="default"/>
        <w:lang w:val="tr-TR" w:eastAsia="en-US" w:bidi="ar-SA"/>
      </w:rPr>
    </w:lvl>
    <w:lvl w:ilvl="7" w:tplc="0AE2E328">
      <w:numFmt w:val="bullet"/>
      <w:lvlText w:val="•"/>
      <w:lvlJc w:val="left"/>
      <w:pPr>
        <w:ind w:left="6634" w:hanging="215"/>
      </w:pPr>
      <w:rPr>
        <w:rFonts w:hint="default"/>
        <w:lang w:val="tr-TR" w:eastAsia="en-US" w:bidi="ar-SA"/>
      </w:rPr>
    </w:lvl>
    <w:lvl w:ilvl="8" w:tplc="0188288E">
      <w:numFmt w:val="bullet"/>
      <w:lvlText w:val="•"/>
      <w:lvlJc w:val="left"/>
      <w:pPr>
        <w:ind w:left="7556" w:hanging="215"/>
      </w:pPr>
      <w:rPr>
        <w:rFonts w:hint="default"/>
        <w:lang w:val="tr-TR" w:eastAsia="en-US" w:bidi="ar-SA"/>
      </w:rPr>
    </w:lvl>
  </w:abstractNum>
  <w:abstractNum w:abstractNumId="10">
    <w:nsid w:val="45FA5B5A"/>
    <w:multiLevelType w:val="multilevel"/>
    <w:tmpl w:val="9832408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775754"/>
    <w:multiLevelType w:val="multilevel"/>
    <w:tmpl w:val="E8A47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1C71A4"/>
    <w:multiLevelType w:val="hybridMultilevel"/>
    <w:tmpl w:val="C3261C52"/>
    <w:lvl w:ilvl="0" w:tplc="D7741F2C">
      <w:start w:val="18"/>
      <w:numFmt w:val="lowerLetter"/>
      <w:lvlText w:val="%1)"/>
      <w:lvlJc w:val="left"/>
      <w:pPr>
        <w:ind w:left="171" w:hanging="251"/>
      </w:pPr>
      <w:rPr>
        <w:rFonts w:ascii="Times New Roman" w:eastAsia="Times New Roman" w:hAnsi="Times New Roman" w:cs="Times New Roman" w:hint="default"/>
        <w:b/>
        <w:bCs/>
        <w:w w:val="101"/>
        <w:sz w:val="24"/>
        <w:szCs w:val="24"/>
        <w:lang w:val="tr-TR" w:eastAsia="en-US" w:bidi="ar-SA"/>
      </w:rPr>
    </w:lvl>
    <w:lvl w:ilvl="1" w:tplc="1D5CD24C">
      <w:numFmt w:val="bullet"/>
      <w:lvlText w:val="•"/>
      <w:lvlJc w:val="left"/>
      <w:pPr>
        <w:ind w:left="1102" w:hanging="251"/>
      </w:pPr>
      <w:rPr>
        <w:rFonts w:hint="default"/>
        <w:lang w:val="tr-TR" w:eastAsia="en-US" w:bidi="ar-SA"/>
      </w:rPr>
    </w:lvl>
    <w:lvl w:ilvl="2" w:tplc="3D0E9732">
      <w:numFmt w:val="bullet"/>
      <w:lvlText w:val="•"/>
      <w:lvlJc w:val="left"/>
      <w:pPr>
        <w:ind w:left="2024" w:hanging="251"/>
      </w:pPr>
      <w:rPr>
        <w:rFonts w:hint="default"/>
        <w:lang w:val="tr-TR" w:eastAsia="en-US" w:bidi="ar-SA"/>
      </w:rPr>
    </w:lvl>
    <w:lvl w:ilvl="3" w:tplc="D6D2EB2C">
      <w:numFmt w:val="bullet"/>
      <w:lvlText w:val="•"/>
      <w:lvlJc w:val="left"/>
      <w:pPr>
        <w:ind w:left="2946" w:hanging="251"/>
      </w:pPr>
      <w:rPr>
        <w:rFonts w:hint="default"/>
        <w:lang w:val="tr-TR" w:eastAsia="en-US" w:bidi="ar-SA"/>
      </w:rPr>
    </w:lvl>
    <w:lvl w:ilvl="4" w:tplc="A956DD86">
      <w:numFmt w:val="bullet"/>
      <w:lvlText w:val="•"/>
      <w:lvlJc w:val="left"/>
      <w:pPr>
        <w:ind w:left="3868" w:hanging="251"/>
      </w:pPr>
      <w:rPr>
        <w:rFonts w:hint="default"/>
        <w:lang w:val="tr-TR" w:eastAsia="en-US" w:bidi="ar-SA"/>
      </w:rPr>
    </w:lvl>
    <w:lvl w:ilvl="5" w:tplc="F3186F68">
      <w:numFmt w:val="bullet"/>
      <w:lvlText w:val="•"/>
      <w:lvlJc w:val="left"/>
      <w:pPr>
        <w:ind w:left="4790" w:hanging="251"/>
      </w:pPr>
      <w:rPr>
        <w:rFonts w:hint="default"/>
        <w:lang w:val="tr-TR" w:eastAsia="en-US" w:bidi="ar-SA"/>
      </w:rPr>
    </w:lvl>
    <w:lvl w:ilvl="6" w:tplc="4B66EDFA">
      <w:numFmt w:val="bullet"/>
      <w:lvlText w:val="•"/>
      <w:lvlJc w:val="left"/>
      <w:pPr>
        <w:ind w:left="5712" w:hanging="251"/>
      </w:pPr>
      <w:rPr>
        <w:rFonts w:hint="default"/>
        <w:lang w:val="tr-TR" w:eastAsia="en-US" w:bidi="ar-SA"/>
      </w:rPr>
    </w:lvl>
    <w:lvl w:ilvl="7" w:tplc="2ADCA1E0">
      <w:numFmt w:val="bullet"/>
      <w:lvlText w:val="•"/>
      <w:lvlJc w:val="left"/>
      <w:pPr>
        <w:ind w:left="6634" w:hanging="251"/>
      </w:pPr>
      <w:rPr>
        <w:rFonts w:hint="default"/>
        <w:lang w:val="tr-TR" w:eastAsia="en-US" w:bidi="ar-SA"/>
      </w:rPr>
    </w:lvl>
    <w:lvl w:ilvl="8" w:tplc="8826B0E6">
      <w:numFmt w:val="bullet"/>
      <w:lvlText w:val="•"/>
      <w:lvlJc w:val="left"/>
      <w:pPr>
        <w:ind w:left="7556" w:hanging="251"/>
      </w:pPr>
      <w:rPr>
        <w:rFonts w:hint="default"/>
        <w:lang w:val="tr-TR" w:eastAsia="en-US" w:bidi="ar-SA"/>
      </w:rPr>
    </w:lvl>
  </w:abstractNum>
  <w:abstractNum w:abstractNumId="14">
    <w:nsid w:val="596E2449"/>
    <w:multiLevelType w:val="hybridMultilevel"/>
    <w:tmpl w:val="94284640"/>
    <w:lvl w:ilvl="0" w:tplc="983A9304">
      <w:start w:val="3"/>
      <w:numFmt w:val="lowerLetter"/>
      <w:lvlText w:val="%1)"/>
      <w:lvlJc w:val="left"/>
      <w:pPr>
        <w:ind w:left="171" w:hanging="255"/>
        <w:jc w:val="right"/>
      </w:pPr>
      <w:rPr>
        <w:rFonts w:ascii="Times New Roman" w:eastAsia="Times New Roman" w:hAnsi="Times New Roman" w:cs="Times New Roman" w:hint="default"/>
        <w:b/>
        <w:bCs/>
        <w:w w:val="101"/>
        <w:sz w:val="24"/>
        <w:szCs w:val="24"/>
        <w:lang w:val="tr-TR" w:eastAsia="en-US" w:bidi="ar-SA"/>
      </w:rPr>
    </w:lvl>
    <w:lvl w:ilvl="1" w:tplc="700E398C">
      <w:numFmt w:val="bullet"/>
      <w:lvlText w:val="•"/>
      <w:lvlJc w:val="left"/>
      <w:pPr>
        <w:ind w:left="1102" w:hanging="255"/>
      </w:pPr>
      <w:rPr>
        <w:rFonts w:hint="default"/>
        <w:lang w:val="tr-TR" w:eastAsia="en-US" w:bidi="ar-SA"/>
      </w:rPr>
    </w:lvl>
    <w:lvl w:ilvl="2" w:tplc="3A4E3450">
      <w:numFmt w:val="bullet"/>
      <w:lvlText w:val="•"/>
      <w:lvlJc w:val="left"/>
      <w:pPr>
        <w:ind w:left="2024" w:hanging="255"/>
      </w:pPr>
      <w:rPr>
        <w:rFonts w:hint="default"/>
        <w:lang w:val="tr-TR" w:eastAsia="en-US" w:bidi="ar-SA"/>
      </w:rPr>
    </w:lvl>
    <w:lvl w:ilvl="3" w:tplc="2DD4A692">
      <w:numFmt w:val="bullet"/>
      <w:lvlText w:val="•"/>
      <w:lvlJc w:val="left"/>
      <w:pPr>
        <w:ind w:left="2946" w:hanging="255"/>
      </w:pPr>
      <w:rPr>
        <w:rFonts w:hint="default"/>
        <w:lang w:val="tr-TR" w:eastAsia="en-US" w:bidi="ar-SA"/>
      </w:rPr>
    </w:lvl>
    <w:lvl w:ilvl="4" w:tplc="C69CD2AE">
      <w:numFmt w:val="bullet"/>
      <w:lvlText w:val="•"/>
      <w:lvlJc w:val="left"/>
      <w:pPr>
        <w:ind w:left="3868" w:hanging="255"/>
      </w:pPr>
      <w:rPr>
        <w:rFonts w:hint="default"/>
        <w:lang w:val="tr-TR" w:eastAsia="en-US" w:bidi="ar-SA"/>
      </w:rPr>
    </w:lvl>
    <w:lvl w:ilvl="5" w:tplc="1716053C">
      <w:numFmt w:val="bullet"/>
      <w:lvlText w:val="•"/>
      <w:lvlJc w:val="left"/>
      <w:pPr>
        <w:ind w:left="4790" w:hanging="255"/>
      </w:pPr>
      <w:rPr>
        <w:rFonts w:hint="default"/>
        <w:lang w:val="tr-TR" w:eastAsia="en-US" w:bidi="ar-SA"/>
      </w:rPr>
    </w:lvl>
    <w:lvl w:ilvl="6" w:tplc="2918F7AE">
      <w:numFmt w:val="bullet"/>
      <w:lvlText w:val="•"/>
      <w:lvlJc w:val="left"/>
      <w:pPr>
        <w:ind w:left="5712" w:hanging="255"/>
      </w:pPr>
      <w:rPr>
        <w:rFonts w:hint="default"/>
        <w:lang w:val="tr-TR" w:eastAsia="en-US" w:bidi="ar-SA"/>
      </w:rPr>
    </w:lvl>
    <w:lvl w:ilvl="7" w:tplc="71A09CFC">
      <w:numFmt w:val="bullet"/>
      <w:lvlText w:val="•"/>
      <w:lvlJc w:val="left"/>
      <w:pPr>
        <w:ind w:left="6634" w:hanging="255"/>
      </w:pPr>
      <w:rPr>
        <w:rFonts w:hint="default"/>
        <w:lang w:val="tr-TR" w:eastAsia="en-US" w:bidi="ar-SA"/>
      </w:rPr>
    </w:lvl>
    <w:lvl w:ilvl="8" w:tplc="1F0C9A68">
      <w:numFmt w:val="bullet"/>
      <w:lvlText w:val="•"/>
      <w:lvlJc w:val="left"/>
      <w:pPr>
        <w:ind w:left="7556" w:hanging="255"/>
      </w:pPr>
      <w:rPr>
        <w:rFonts w:hint="default"/>
        <w:lang w:val="tr-TR" w:eastAsia="en-US" w:bidi="ar-SA"/>
      </w:rPr>
    </w:lvl>
  </w:abstractNum>
  <w:abstractNum w:abstractNumId="15">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16">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43721BA"/>
    <w:multiLevelType w:val="multilevel"/>
    <w:tmpl w:val="38CEA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9">
    <w:nsid w:val="76805DB8"/>
    <w:multiLevelType w:val="hybridMultilevel"/>
    <w:tmpl w:val="60983F6C"/>
    <w:lvl w:ilvl="0" w:tplc="700E398C">
      <w:numFmt w:val="bullet"/>
      <w:lvlText w:val="•"/>
      <w:lvlJc w:val="left"/>
      <w:pPr>
        <w:ind w:left="1449" w:hanging="360"/>
      </w:pPr>
      <w:rPr>
        <w:rFonts w:hint="default"/>
        <w:lang w:val="tr-TR" w:eastAsia="en-US" w:bidi="ar-SA"/>
      </w:rPr>
    </w:lvl>
    <w:lvl w:ilvl="1" w:tplc="041F0003" w:tentative="1">
      <w:start w:val="1"/>
      <w:numFmt w:val="bullet"/>
      <w:lvlText w:val="o"/>
      <w:lvlJc w:val="left"/>
      <w:pPr>
        <w:ind w:left="2169" w:hanging="360"/>
      </w:pPr>
      <w:rPr>
        <w:rFonts w:ascii="Courier New" w:hAnsi="Courier New" w:cs="Courier New" w:hint="default"/>
      </w:rPr>
    </w:lvl>
    <w:lvl w:ilvl="2" w:tplc="041F0005" w:tentative="1">
      <w:start w:val="1"/>
      <w:numFmt w:val="bullet"/>
      <w:lvlText w:val=""/>
      <w:lvlJc w:val="left"/>
      <w:pPr>
        <w:ind w:left="2889" w:hanging="360"/>
      </w:pPr>
      <w:rPr>
        <w:rFonts w:ascii="Wingdings" w:hAnsi="Wingdings" w:hint="default"/>
      </w:rPr>
    </w:lvl>
    <w:lvl w:ilvl="3" w:tplc="041F0001" w:tentative="1">
      <w:start w:val="1"/>
      <w:numFmt w:val="bullet"/>
      <w:lvlText w:val=""/>
      <w:lvlJc w:val="left"/>
      <w:pPr>
        <w:ind w:left="3609" w:hanging="360"/>
      </w:pPr>
      <w:rPr>
        <w:rFonts w:ascii="Symbol" w:hAnsi="Symbol" w:hint="default"/>
      </w:rPr>
    </w:lvl>
    <w:lvl w:ilvl="4" w:tplc="041F0003" w:tentative="1">
      <w:start w:val="1"/>
      <w:numFmt w:val="bullet"/>
      <w:lvlText w:val="o"/>
      <w:lvlJc w:val="left"/>
      <w:pPr>
        <w:ind w:left="4329" w:hanging="360"/>
      </w:pPr>
      <w:rPr>
        <w:rFonts w:ascii="Courier New" w:hAnsi="Courier New" w:cs="Courier New" w:hint="default"/>
      </w:rPr>
    </w:lvl>
    <w:lvl w:ilvl="5" w:tplc="041F0005" w:tentative="1">
      <w:start w:val="1"/>
      <w:numFmt w:val="bullet"/>
      <w:lvlText w:val=""/>
      <w:lvlJc w:val="left"/>
      <w:pPr>
        <w:ind w:left="5049" w:hanging="360"/>
      </w:pPr>
      <w:rPr>
        <w:rFonts w:ascii="Wingdings" w:hAnsi="Wingdings" w:hint="default"/>
      </w:rPr>
    </w:lvl>
    <w:lvl w:ilvl="6" w:tplc="041F0001" w:tentative="1">
      <w:start w:val="1"/>
      <w:numFmt w:val="bullet"/>
      <w:lvlText w:val=""/>
      <w:lvlJc w:val="left"/>
      <w:pPr>
        <w:ind w:left="5769" w:hanging="360"/>
      </w:pPr>
      <w:rPr>
        <w:rFonts w:ascii="Symbol" w:hAnsi="Symbol" w:hint="default"/>
      </w:rPr>
    </w:lvl>
    <w:lvl w:ilvl="7" w:tplc="041F0003" w:tentative="1">
      <w:start w:val="1"/>
      <w:numFmt w:val="bullet"/>
      <w:lvlText w:val="o"/>
      <w:lvlJc w:val="left"/>
      <w:pPr>
        <w:ind w:left="6489" w:hanging="360"/>
      </w:pPr>
      <w:rPr>
        <w:rFonts w:ascii="Courier New" w:hAnsi="Courier New" w:cs="Courier New" w:hint="default"/>
      </w:rPr>
    </w:lvl>
    <w:lvl w:ilvl="8" w:tplc="041F0005" w:tentative="1">
      <w:start w:val="1"/>
      <w:numFmt w:val="bullet"/>
      <w:lvlText w:val=""/>
      <w:lvlJc w:val="left"/>
      <w:pPr>
        <w:ind w:left="7209" w:hanging="360"/>
      </w:pPr>
      <w:rPr>
        <w:rFonts w:ascii="Wingdings" w:hAnsi="Wingdings" w:hint="default"/>
      </w:rPr>
    </w:lvl>
  </w:abstractNum>
  <w:abstractNum w:abstractNumId="20">
    <w:nsid w:val="7A8F0726"/>
    <w:multiLevelType w:val="multilevel"/>
    <w:tmpl w:val="C01C6E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E2D628D"/>
    <w:multiLevelType w:val="hybridMultilevel"/>
    <w:tmpl w:val="F3AE1100"/>
    <w:lvl w:ilvl="0" w:tplc="78A00DF2">
      <w:start w:val="1"/>
      <w:numFmt w:val="lowerLetter"/>
      <w:lvlText w:val="%1)"/>
      <w:lvlJc w:val="left"/>
      <w:pPr>
        <w:ind w:left="171" w:hanging="276"/>
      </w:pPr>
      <w:rPr>
        <w:rFonts w:ascii="Times New Roman" w:eastAsia="Times New Roman" w:hAnsi="Times New Roman" w:cs="Times New Roman" w:hint="default"/>
        <w:b/>
        <w:bCs/>
        <w:spacing w:val="0"/>
        <w:w w:val="101"/>
        <w:sz w:val="24"/>
        <w:szCs w:val="24"/>
        <w:lang w:val="tr-TR" w:eastAsia="en-US" w:bidi="ar-SA"/>
      </w:rPr>
    </w:lvl>
    <w:lvl w:ilvl="1" w:tplc="53CC4CAA">
      <w:numFmt w:val="bullet"/>
      <w:lvlText w:val="•"/>
      <w:lvlJc w:val="left"/>
      <w:pPr>
        <w:ind w:left="1102" w:hanging="276"/>
      </w:pPr>
      <w:rPr>
        <w:rFonts w:hint="default"/>
        <w:lang w:val="tr-TR" w:eastAsia="en-US" w:bidi="ar-SA"/>
      </w:rPr>
    </w:lvl>
    <w:lvl w:ilvl="2" w:tplc="7100A68C">
      <w:numFmt w:val="bullet"/>
      <w:lvlText w:val="•"/>
      <w:lvlJc w:val="left"/>
      <w:pPr>
        <w:ind w:left="2024" w:hanging="276"/>
      </w:pPr>
      <w:rPr>
        <w:rFonts w:hint="default"/>
        <w:lang w:val="tr-TR" w:eastAsia="en-US" w:bidi="ar-SA"/>
      </w:rPr>
    </w:lvl>
    <w:lvl w:ilvl="3" w:tplc="CB36729A">
      <w:numFmt w:val="bullet"/>
      <w:lvlText w:val="•"/>
      <w:lvlJc w:val="left"/>
      <w:pPr>
        <w:ind w:left="2946" w:hanging="276"/>
      </w:pPr>
      <w:rPr>
        <w:rFonts w:hint="default"/>
        <w:lang w:val="tr-TR" w:eastAsia="en-US" w:bidi="ar-SA"/>
      </w:rPr>
    </w:lvl>
    <w:lvl w:ilvl="4" w:tplc="1C1E2940">
      <w:numFmt w:val="bullet"/>
      <w:lvlText w:val="•"/>
      <w:lvlJc w:val="left"/>
      <w:pPr>
        <w:ind w:left="3868" w:hanging="276"/>
      </w:pPr>
      <w:rPr>
        <w:rFonts w:hint="default"/>
        <w:lang w:val="tr-TR" w:eastAsia="en-US" w:bidi="ar-SA"/>
      </w:rPr>
    </w:lvl>
    <w:lvl w:ilvl="5" w:tplc="D9029A12">
      <w:numFmt w:val="bullet"/>
      <w:lvlText w:val="•"/>
      <w:lvlJc w:val="left"/>
      <w:pPr>
        <w:ind w:left="4790" w:hanging="276"/>
      </w:pPr>
      <w:rPr>
        <w:rFonts w:hint="default"/>
        <w:lang w:val="tr-TR" w:eastAsia="en-US" w:bidi="ar-SA"/>
      </w:rPr>
    </w:lvl>
    <w:lvl w:ilvl="6" w:tplc="32B24994">
      <w:numFmt w:val="bullet"/>
      <w:lvlText w:val="•"/>
      <w:lvlJc w:val="left"/>
      <w:pPr>
        <w:ind w:left="5712" w:hanging="276"/>
      </w:pPr>
      <w:rPr>
        <w:rFonts w:hint="default"/>
        <w:lang w:val="tr-TR" w:eastAsia="en-US" w:bidi="ar-SA"/>
      </w:rPr>
    </w:lvl>
    <w:lvl w:ilvl="7" w:tplc="13305926">
      <w:numFmt w:val="bullet"/>
      <w:lvlText w:val="•"/>
      <w:lvlJc w:val="left"/>
      <w:pPr>
        <w:ind w:left="6634" w:hanging="276"/>
      </w:pPr>
      <w:rPr>
        <w:rFonts w:hint="default"/>
        <w:lang w:val="tr-TR" w:eastAsia="en-US" w:bidi="ar-SA"/>
      </w:rPr>
    </w:lvl>
    <w:lvl w:ilvl="8" w:tplc="5C2C5774">
      <w:numFmt w:val="bullet"/>
      <w:lvlText w:val="•"/>
      <w:lvlJc w:val="left"/>
      <w:pPr>
        <w:ind w:left="7556" w:hanging="276"/>
      </w:pPr>
      <w:rPr>
        <w:rFonts w:hint="default"/>
        <w:lang w:val="tr-TR" w:eastAsia="en-US" w:bidi="ar-SA"/>
      </w:rPr>
    </w:lvl>
  </w:abstractNum>
  <w:abstractNum w:abstractNumId="23">
    <w:nsid w:val="7EFE3B1D"/>
    <w:multiLevelType w:val="hybridMultilevel"/>
    <w:tmpl w:val="BC049A9A"/>
    <w:lvl w:ilvl="0" w:tplc="7990F78E">
      <w:numFmt w:val="bullet"/>
      <w:lvlText w:val=""/>
      <w:lvlJc w:val="left"/>
      <w:pPr>
        <w:ind w:left="0" w:firstLine="57"/>
      </w:pPr>
      <w:rPr>
        <w:rFonts w:ascii="Symbol" w:eastAsia="Symbol" w:hAnsi="Symbol" w:cs="Symbol" w:hint="default"/>
        <w:w w:val="101"/>
        <w:sz w:val="24"/>
        <w:szCs w:val="24"/>
        <w:lang w:val="tr-TR" w:eastAsia="en-US" w:bidi="ar-SA"/>
      </w:rPr>
    </w:lvl>
    <w:lvl w:ilvl="1" w:tplc="5AE6B6CE">
      <w:numFmt w:val="bullet"/>
      <w:lvlText w:val="•"/>
      <w:lvlJc w:val="left"/>
      <w:pPr>
        <w:ind w:left="1102" w:hanging="342"/>
      </w:pPr>
      <w:rPr>
        <w:rFonts w:hint="default"/>
        <w:lang w:val="tr-TR" w:eastAsia="en-US" w:bidi="ar-SA"/>
      </w:rPr>
    </w:lvl>
    <w:lvl w:ilvl="2" w:tplc="8D8A67CC">
      <w:numFmt w:val="bullet"/>
      <w:lvlText w:val="•"/>
      <w:lvlJc w:val="left"/>
      <w:pPr>
        <w:ind w:left="2024" w:hanging="342"/>
      </w:pPr>
      <w:rPr>
        <w:rFonts w:hint="default"/>
        <w:lang w:val="tr-TR" w:eastAsia="en-US" w:bidi="ar-SA"/>
      </w:rPr>
    </w:lvl>
    <w:lvl w:ilvl="3" w:tplc="5EC4238A">
      <w:numFmt w:val="bullet"/>
      <w:lvlText w:val="•"/>
      <w:lvlJc w:val="left"/>
      <w:pPr>
        <w:ind w:left="2946" w:hanging="342"/>
      </w:pPr>
      <w:rPr>
        <w:rFonts w:hint="default"/>
        <w:lang w:val="tr-TR" w:eastAsia="en-US" w:bidi="ar-SA"/>
      </w:rPr>
    </w:lvl>
    <w:lvl w:ilvl="4" w:tplc="C8CE41E6">
      <w:numFmt w:val="bullet"/>
      <w:lvlText w:val="•"/>
      <w:lvlJc w:val="left"/>
      <w:pPr>
        <w:ind w:left="3868" w:hanging="342"/>
      </w:pPr>
      <w:rPr>
        <w:rFonts w:hint="default"/>
        <w:lang w:val="tr-TR" w:eastAsia="en-US" w:bidi="ar-SA"/>
      </w:rPr>
    </w:lvl>
    <w:lvl w:ilvl="5" w:tplc="68A89298">
      <w:numFmt w:val="bullet"/>
      <w:lvlText w:val="•"/>
      <w:lvlJc w:val="left"/>
      <w:pPr>
        <w:ind w:left="4790" w:hanging="342"/>
      </w:pPr>
      <w:rPr>
        <w:rFonts w:hint="default"/>
        <w:lang w:val="tr-TR" w:eastAsia="en-US" w:bidi="ar-SA"/>
      </w:rPr>
    </w:lvl>
    <w:lvl w:ilvl="6" w:tplc="3E0CCD8E">
      <w:numFmt w:val="bullet"/>
      <w:lvlText w:val="•"/>
      <w:lvlJc w:val="left"/>
      <w:pPr>
        <w:ind w:left="5712" w:hanging="342"/>
      </w:pPr>
      <w:rPr>
        <w:rFonts w:hint="default"/>
        <w:lang w:val="tr-TR" w:eastAsia="en-US" w:bidi="ar-SA"/>
      </w:rPr>
    </w:lvl>
    <w:lvl w:ilvl="7" w:tplc="66CAD73A">
      <w:numFmt w:val="bullet"/>
      <w:lvlText w:val="•"/>
      <w:lvlJc w:val="left"/>
      <w:pPr>
        <w:ind w:left="6634" w:hanging="342"/>
      </w:pPr>
      <w:rPr>
        <w:rFonts w:hint="default"/>
        <w:lang w:val="tr-TR" w:eastAsia="en-US" w:bidi="ar-SA"/>
      </w:rPr>
    </w:lvl>
    <w:lvl w:ilvl="8" w:tplc="6672C148">
      <w:numFmt w:val="bullet"/>
      <w:lvlText w:val="•"/>
      <w:lvlJc w:val="left"/>
      <w:pPr>
        <w:ind w:left="7556" w:hanging="342"/>
      </w:pPr>
      <w:rPr>
        <w:rFonts w:hint="default"/>
        <w:lang w:val="tr-TR" w:eastAsia="en-US" w:bidi="ar-SA"/>
      </w:rPr>
    </w:lvl>
  </w:abstractNum>
  <w:num w:numId="1">
    <w:abstractNumId w:val="4"/>
  </w:num>
  <w:num w:numId="2">
    <w:abstractNumId w:val="21"/>
  </w:num>
  <w:num w:numId="3">
    <w:abstractNumId w:val="6"/>
  </w:num>
  <w:num w:numId="4">
    <w:abstractNumId w:val="1"/>
  </w:num>
  <w:num w:numId="5">
    <w:abstractNumId w:val="2"/>
  </w:num>
  <w:num w:numId="6">
    <w:abstractNumId w:val="15"/>
  </w:num>
  <w:num w:numId="7">
    <w:abstractNumId w:val="18"/>
  </w:num>
  <w:num w:numId="8">
    <w:abstractNumId w:val="16"/>
  </w:num>
  <w:num w:numId="9">
    <w:abstractNumId w:val="11"/>
  </w:num>
  <w:num w:numId="10">
    <w:abstractNumId w:val="0"/>
  </w:num>
  <w:num w:numId="11">
    <w:abstractNumId w:val="17"/>
  </w:num>
  <w:num w:numId="12">
    <w:abstractNumId w:val="3"/>
  </w:num>
  <w:num w:numId="13">
    <w:abstractNumId w:val="20"/>
  </w:num>
  <w:num w:numId="14">
    <w:abstractNumId w:val="12"/>
  </w:num>
  <w:num w:numId="15">
    <w:abstractNumId w:val="14"/>
  </w:num>
  <w:num w:numId="16">
    <w:abstractNumId w:val="5"/>
  </w:num>
  <w:num w:numId="17">
    <w:abstractNumId w:val="9"/>
  </w:num>
  <w:num w:numId="18">
    <w:abstractNumId w:val="22"/>
  </w:num>
  <w:num w:numId="19">
    <w:abstractNumId w:val="13"/>
  </w:num>
  <w:num w:numId="20">
    <w:abstractNumId w:val="23"/>
  </w:num>
  <w:num w:numId="21">
    <w:abstractNumId w:val="19"/>
  </w:num>
  <w:num w:numId="22">
    <w:abstractNumId w:val="10"/>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3C27"/>
    <w:rsid w:val="000223E7"/>
    <w:rsid w:val="00046882"/>
    <w:rsid w:val="00066FE2"/>
    <w:rsid w:val="00087627"/>
    <w:rsid w:val="00094FA6"/>
    <w:rsid w:val="00095AF3"/>
    <w:rsid w:val="000966ED"/>
    <w:rsid w:val="000A1EAC"/>
    <w:rsid w:val="000A39CD"/>
    <w:rsid w:val="000C1588"/>
    <w:rsid w:val="000C3E43"/>
    <w:rsid w:val="000F7B59"/>
    <w:rsid w:val="001058C2"/>
    <w:rsid w:val="0012771D"/>
    <w:rsid w:val="0013097D"/>
    <w:rsid w:val="00131D2B"/>
    <w:rsid w:val="00135913"/>
    <w:rsid w:val="00136D72"/>
    <w:rsid w:val="00142D00"/>
    <w:rsid w:val="001561CD"/>
    <w:rsid w:val="00162109"/>
    <w:rsid w:val="00170D68"/>
    <w:rsid w:val="00181CE3"/>
    <w:rsid w:val="00185404"/>
    <w:rsid w:val="00185DBF"/>
    <w:rsid w:val="00187AA1"/>
    <w:rsid w:val="001A2E11"/>
    <w:rsid w:val="001B0D38"/>
    <w:rsid w:val="001B2238"/>
    <w:rsid w:val="001B70C4"/>
    <w:rsid w:val="001D364E"/>
    <w:rsid w:val="001E3F01"/>
    <w:rsid w:val="00210511"/>
    <w:rsid w:val="00212F35"/>
    <w:rsid w:val="0021585F"/>
    <w:rsid w:val="0022493D"/>
    <w:rsid w:val="00237997"/>
    <w:rsid w:val="002437C0"/>
    <w:rsid w:val="00246B51"/>
    <w:rsid w:val="00250E77"/>
    <w:rsid w:val="002568F5"/>
    <w:rsid w:val="0026736F"/>
    <w:rsid w:val="002753C5"/>
    <w:rsid w:val="0029751F"/>
    <w:rsid w:val="002A4DF4"/>
    <w:rsid w:val="002D1785"/>
    <w:rsid w:val="002D7B83"/>
    <w:rsid w:val="002E795F"/>
    <w:rsid w:val="002F22CB"/>
    <w:rsid w:val="002F49DF"/>
    <w:rsid w:val="00332550"/>
    <w:rsid w:val="0034324E"/>
    <w:rsid w:val="003443CE"/>
    <w:rsid w:val="003519CE"/>
    <w:rsid w:val="0035497D"/>
    <w:rsid w:val="003565C8"/>
    <w:rsid w:val="003577EB"/>
    <w:rsid w:val="00371D3D"/>
    <w:rsid w:val="00381D87"/>
    <w:rsid w:val="003911C0"/>
    <w:rsid w:val="003C4D2B"/>
    <w:rsid w:val="003D1292"/>
    <w:rsid w:val="003D1941"/>
    <w:rsid w:val="003D68B5"/>
    <w:rsid w:val="003E1F59"/>
    <w:rsid w:val="003E2ED9"/>
    <w:rsid w:val="0042206F"/>
    <w:rsid w:val="00441228"/>
    <w:rsid w:val="00441CA2"/>
    <w:rsid w:val="00462DDF"/>
    <w:rsid w:val="00483487"/>
    <w:rsid w:val="00492CEB"/>
    <w:rsid w:val="004E6DF4"/>
    <w:rsid w:val="004F6834"/>
    <w:rsid w:val="005108D8"/>
    <w:rsid w:val="0051343C"/>
    <w:rsid w:val="00531DB7"/>
    <w:rsid w:val="00533A66"/>
    <w:rsid w:val="00551E82"/>
    <w:rsid w:val="005817FE"/>
    <w:rsid w:val="00583722"/>
    <w:rsid w:val="005904F6"/>
    <w:rsid w:val="005A6B86"/>
    <w:rsid w:val="005B7EB5"/>
    <w:rsid w:val="005C63BC"/>
    <w:rsid w:val="0061198A"/>
    <w:rsid w:val="00654F6F"/>
    <w:rsid w:val="00692BDC"/>
    <w:rsid w:val="006C1729"/>
    <w:rsid w:val="006C441F"/>
    <w:rsid w:val="006E7368"/>
    <w:rsid w:val="006E7F51"/>
    <w:rsid w:val="00703B0B"/>
    <w:rsid w:val="0070547E"/>
    <w:rsid w:val="0071055D"/>
    <w:rsid w:val="0073380A"/>
    <w:rsid w:val="007469A8"/>
    <w:rsid w:val="00752260"/>
    <w:rsid w:val="00771083"/>
    <w:rsid w:val="007818A5"/>
    <w:rsid w:val="007A134F"/>
    <w:rsid w:val="007A3C43"/>
    <w:rsid w:val="007A69F1"/>
    <w:rsid w:val="007B021C"/>
    <w:rsid w:val="007D0607"/>
    <w:rsid w:val="007F070E"/>
    <w:rsid w:val="007F7909"/>
    <w:rsid w:val="0083275D"/>
    <w:rsid w:val="00837770"/>
    <w:rsid w:val="0084797C"/>
    <w:rsid w:val="00855477"/>
    <w:rsid w:val="0086029E"/>
    <w:rsid w:val="00880FA5"/>
    <w:rsid w:val="00882885"/>
    <w:rsid w:val="00886100"/>
    <w:rsid w:val="008950FC"/>
    <w:rsid w:val="008B1BE4"/>
    <w:rsid w:val="008E036F"/>
    <w:rsid w:val="008F062D"/>
    <w:rsid w:val="008F1743"/>
    <w:rsid w:val="008F3C96"/>
    <w:rsid w:val="00911C71"/>
    <w:rsid w:val="00931116"/>
    <w:rsid w:val="009566AD"/>
    <w:rsid w:val="00985A45"/>
    <w:rsid w:val="009B718B"/>
    <w:rsid w:val="009E06DD"/>
    <w:rsid w:val="009E4145"/>
    <w:rsid w:val="00A31049"/>
    <w:rsid w:val="00A55834"/>
    <w:rsid w:val="00AA4738"/>
    <w:rsid w:val="00AC1771"/>
    <w:rsid w:val="00AC1B35"/>
    <w:rsid w:val="00AD5BD9"/>
    <w:rsid w:val="00AF4BB4"/>
    <w:rsid w:val="00B03B37"/>
    <w:rsid w:val="00B12D84"/>
    <w:rsid w:val="00B16FB5"/>
    <w:rsid w:val="00B27C73"/>
    <w:rsid w:val="00B33D1D"/>
    <w:rsid w:val="00B451AE"/>
    <w:rsid w:val="00B523B6"/>
    <w:rsid w:val="00BB5399"/>
    <w:rsid w:val="00BC6CA2"/>
    <w:rsid w:val="00BF5175"/>
    <w:rsid w:val="00C035E7"/>
    <w:rsid w:val="00C03D5A"/>
    <w:rsid w:val="00C16C4B"/>
    <w:rsid w:val="00C174BA"/>
    <w:rsid w:val="00C21297"/>
    <w:rsid w:val="00C54206"/>
    <w:rsid w:val="00C62FD1"/>
    <w:rsid w:val="00C84A39"/>
    <w:rsid w:val="00CA20B4"/>
    <w:rsid w:val="00CC1B8C"/>
    <w:rsid w:val="00CD4482"/>
    <w:rsid w:val="00D07E38"/>
    <w:rsid w:val="00D220EA"/>
    <w:rsid w:val="00D2249E"/>
    <w:rsid w:val="00D31304"/>
    <w:rsid w:val="00D5786D"/>
    <w:rsid w:val="00D70AF8"/>
    <w:rsid w:val="00D753BD"/>
    <w:rsid w:val="00D808BD"/>
    <w:rsid w:val="00DA2341"/>
    <w:rsid w:val="00DA28C2"/>
    <w:rsid w:val="00DB0892"/>
    <w:rsid w:val="00DD0FBB"/>
    <w:rsid w:val="00DE3A35"/>
    <w:rsid w:val="00DE52E9"/>
    <w:rsid w:val="00DF672D"/>
    <w:rsid w:val="00E120CF"/>
    <w:rsid w:val="00E13AA1"/>
    <w:rsid w:val="00E14B70"/>
    <w:rsid w:val="00E27B9E"/>
    <w:rsid w:val="00E3742E"/>
    <w:rsid w:val="00E51996"/>
    <w:rsid w:val="00E51CF6"/>
    <w:rsid w:val="00E57237"/>
    <w:rsid w:val="00E6323B"/>
    <w:rsid w:val="00E649F3"/>
    <w:rsid w:val="00E74A27"/>
    <w:rsid w:val="00E757F7"/>
    <w:rsid w:val="00EA026E"/>
    <w:rsid w:val="00EA4940"/>
    <w:rsid w:val="00EA4AF8"/>
    <w:rsid w:val="00EB2B7C"/>
    <w:rsid w:val="00EC3AF4"/>
    <w:rsid w:val="00EE6AD6"/>
    <w:rsid w:val="00EF3D6E"/>
    <w:rsid w:val="00EF45AF"/>
    <w:rsid w:val="00F129DE"/>
    <w:rsid w:val="00F1567A"/>
    <w:rsid w:val="00F35761"/>
    <w:rsid w:val="00F40B57"/>
    <w:rsid w:val="00F436A8"/>
    <w:rsid w:val="00F54110"/>
    <w:rsid w:val="00F55C3F"/>
    <w:rsid w:val="00F60B26"/>
    <w:rsid w:val="00F61D51"/>
    <w:rsid w:val="00F83E97"/>
    <w:rsid w:val="00F9719D"/>
    <w:rsid w:val="00FA66E5"/>
    <w:rsid w:val="00FD2B2F"/>
    <w:rsid w:val="00FE32CB"/>
    <w:rsid w:val="00FE53F4"/>
    <w:rsid w:val="00FE5F51"/>
    <w:rsid w:val="00FE7344"/>
    <w:rsid w:val="00FF48C5"/>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2B13B-5A02-48DA-8AE9-F6C2D1C6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E74A27"/>
    <w:rPr>
      <w:b/>
      <w:bCs/>
    </w:rPr>
  </w:style>
  <w:style w:type="character" w:customStyle="1" w:styleId="Bodytext">
    <w:name w:val="Body text_"/>
    <w:basedOn w:val="VarsaylanParagrafYazTipi"/>
    <w:link w:val="GvdeMetni1"/>
    <w:rsid w:val="00E74A27"/>
    <w:rPr>
      <w:rFonts w:ascii="Times New Roman" w:eastAsia="Times New Roman" w:hAnsi="Times New Roman" w:cs="Times New Roman"/>
      <w:shd w:val="clear" w:color="auto" w:fill="FFFFFF"/>
    </w:rPr>
  </w:style>
  <w:style w:type="character" w:customStyle="1" w:styleId="Bodytext2">
    <w:name w:val="Body text (2)_"/>
    <w:basedOn w:val="VarsaylanParagrafYazTipi"/>
    <w:link w:val="Bodytext20"/>
    <w:rsid w:val="00E74A27"/>
    <w:rPr>
      <w:rFonts w:ascii="Times New Roman" w:eastAsia="Times New Roman" w:hAnsi="Times New Roman" w:cs="Times New Roman"/>
      <w:b/>
      <w:bCs/>
      <w:shd w:val="clear" w:color="auto" w:fill="FFFFFF"/>
    </w:rPr>
  </w:style>
  <w:style w:type="character" w:customStyle="1" w:styleId="BodytextBold">
    <w:name w:val="Body text + Bold"/>
    <w:basedOn w:val="Bodytext"/>
    <w:rsid w:val="00E74A27"/>
    <w:rPr>
      <w:rFonts w:ascii="Times New Roman" w:eastAsia="Times New Roman" w:hAnsi="Times New Roman" w:cs="Times New Roman"/>
      <w:b/>
      <w:bCs/>
      <w:color w:val="000000"/>
      <w:spacing w:val="0"/>
      <w:w w:val="100"/>
      <w:position w:val="0"/>
      <w:shd w:val="clear" w:color="auto" w:fill="FFFFFF"/>
      <w:lang w:val="tr-TR"/>
    </w:rPr>
  </w:style>
  <w:style w:type="character" w:customStyle="1" w:styleId="Heading1">
    <w:name w:val="Heading #1_"/>
    <w:basedOn w:val="VarsaylanParagrafYazTipi"/>
    <w:link w:val="Heading10"/>
    <w:rsid w:val="00E74A27"/>
    <w:rPr>
      <w:rFonts w:ascii="Times New Roman" w:eastAsia="Times New Roman" w:hAnsi="Times New Roman" w:cs="Times New Roman"/>
      <w:b/>
      <w:bCs/>
      <w:shd w:val="clear" w:color="auto" w:fill="FFFFFF"/>
    </w:rPr>
  </w:style>
  <w:style w:type="paragraph" w:customStyle="1" w:styleId="GvdeMetni1">
    <w:name w:val="Gövde Metni1"/>
    <w:basedOn w:val="Normal"/>
    <w:link w:val="Bodytext"/>
    <w:rsid w:val="00E74A27"/>
    <w:pPr>
      <w:widowControl w:val="0"/>
      <w:shd w:val="clear" w:color="auto" w:fill="FFFFFF"/>
      <w:spacing w:after="0" w:line="278" w:lineRule="exact"/>
    </w:pPr>
    <w:rPr>
      <w:rFonts w:ascii="Times New Roman" w:eastAsia="Times New Roman" w:hAnsi="Times New Roman" w:cs="Times New Roman"/>
    </w:rPr>
  </w:style>
  <w:style w:type="paragraph" w:customStyle="1" w:styleId="Bodytext20">
    <w:name w:val="Body text (2)"/>
    <w:basedOn w:val="Normal"/>
    <w:link w:val="Bodytext2"/>
    <w:rsid w:val="00E74A27"/>
    <w:pPr>
      <w:widowControl w:val="0"/>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Heading10">
    <w:name w:val="Heading #1"/>
    <w:basedOn w:val="Normal"/>
    <w:link w:val="Heading1"/>
    <w:rsid w:val="00E74A27"/>
    <w:pPr>
      <w:widowControl w:val="0"/>
      <w:shd w:val="clear" w:color="auto" w:fill="FFFFFF"/>
      <w:spacing w:before="120" w:after="120" w:line="0" w:lineRule="atLeast"/>
      <w:ind w:firstLine="720"/>
      <w:jc w:val="both"/>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F97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19D"/>
    <w:rPr>
      <w:rFonts w:ascii="Segoe UI" w:hAnsi="Segoe UI" w:cs="Segoe UI"/>
      <w:sz w:val="18"/>
      <w:szCs w:val="18"/>
    </w:rPr>
  </w:style>
  <w:style w:type="character" w:customStyle="1" w:styleId="Gvdemetni0">
    <w:name w:val="Gövde metni_"/>
    <w:basedOn w:val="VarsaylanParagrafYazTipi"/>
    <w:link w:val="Gvdemetni2"/>
    <w:rsid w:val="003D1292"/>
    <w:rPr>
      <w:rFonts w:ascii="Times New Roman" w:eastAsia="Times New Roman" w:hAnsi="Times New Roman" w:cs="Times New Roman"/>
    </w:rPr>
  </w:style>
  <w:style w:type="paragraph" w:customStyle="1" w:styleId="Gvdemetni2">
    <w:name w:val="Gövde metni"/>
    <w:basedOn w:val="Normal"/>
    <w:link w:val="Gvdemetni0"/>
    <w:rsid w:val="003D1292"/>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128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4608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5</cp:revision>
  <cp:lastPrinted>2020-04-21T21:07:00Z</cp:lastPrinted>
  <dcterms:created xsi:type="dcterms:W3CDTF">2020-04-22T07:34:00Z</dcterms:created>
  <dcterms:modified xsi:type="dcterms:W3CDTF">2020-04-22T11:16:00Z</dcterms:modified>
</cp:coreProperties>
</file>